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57" w:type="dxa"/>
        <w:tblInd w:w="8" w:type="dxa"/>
        <w:tblLayout w:type="fixed"/>
        <w:tblCellMar>
          <w:left w:w="0" w:type="dxa"/>
          <w:right w:w="0" w:type="dxa"/>
        </w:tblCellMar>
        <w:tblLook w:val="0000" w:firstRow="0" w:lastRow="0" w:firstColumn="0" w:lastColumn="0" w:noHBand="0" w:noVBand="0"/>
      </w:tblPr>
      <w:tblGrid>
        <w:gridCol w:w="2332"/>
        <w:gridCol w:w="450"/>
        <w:gridCol w:w="6575"/>
      </w:tblGrid>
      <w:tr w:rsidR="007548FC" w14:paraId="21D06A73" w14:textId="77777777" w:rsidTr="005A2889">
        <w:tc>
          <w:tcPr>
            <w:tcW w:w="2332" w:type="dxa"/>
          </w:tcPr>
          <w:p w14:paraId="5957B8C7" w14:textId="77777777" w:rsidR="007548FC" w:rsidRDefault="005F2F65" w:rsidP="00D109B3">
            <w:pPr>
              <w:tabs>
                <w:tab w:val="left" w:pos="-1440"/>
                <w:tab w:val="left" w:pos="-720"/>
              </w:tabs>
              <w:jc w:val="right"/>
              <w:rPr>
                <w:rFonts w:ascii="Arial" w:hAnsi="Arial" w:cs="Arial"/>
                <w:b/>
                <w:bCs/>
                <w:caps/>
                <w:sz w:val="32"/>
                <w:szCs w:val="32"/>
              </w:rPr>
            </w:pPr>
            <w:r>
              <w:rPr>
                <w:rFonts w:ascii="Arial" w:hAnsi="Arial" w:cs="Arial"/>
                <w:b/>
                <w:bCs/>
                <w:caps/>
                <w:sz w:val="32"/>
                <w:szCs w:val="32"/>
              </w:rPr>
              <w:t xml:space="preserve"> </w:t>
            </w:r>
          </w:p>
          <w:p w14:paraId="15588CAD" w14:textId="77777777" w:rsidR="007350BF" w:rsidRDefault="007350BF" w:rsidP="00E04C01">
            <w:pPr>
              <w:pStyle w:val="Heading1"/>
            </w:pPr>
            <w:r>
              <w:t>Uintah Basin</w:t>
            </w:r>
          </w:p>
          <w:p w14:paraId="01198F49" w14:textId="77777777" w:rsidR="007548FC" w:rsidRDefault="007548FC" w:rsidP="00E04C01">
            <w:pPr>
              <w:pStyle w:val="Heading1"/>
            </w:pPr>
            <w:r>
              <w:t>Local Working Group</w:t>
            </w:r>
          </w:p>
        </w:tc>
        <w:tc>
          <w:tcPr>
            <w:tcW w:w="450" w:type="dxa"/>
          </w:tcPr>
          <w:p w14:paraId="4C9A8D1B" w14:textId="77777777" w:rsidR="007548FC" w:rsidRDefault="007548FC">
            <w:pPr>
              <w:rPr>
                <w:rFonts w:ascii="Arial" w:hAnsi="Arial" w:cs="Arial"/>
                <w:sz w:val="32"/>
                <w:szCs w:val="32"/>
              </w:rPr>
            </w:pPr>
          </w:p>
        </w:tc>
        <w:tc>
          <w:tcPr>
            <w:tcW w:w="6575" w:type="dxa"/>
          </w:tcPr>
          <w:p w14:paraId="60241761" w14:textId="5F088DA9" w:rsidR="007548FC" w:rsidRPr="00712136" w:rsidRDefault="00D3546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b/>
                <w:bCs/>
                <w:sz w:val="22"/>
              </w:rPr>
            </w:pPr>
            <w:r>
              <w:rPr>
                <w:b/>
                <w:bCs/>
                <w:sz w:val="22"/>
              </w:rPr>
              <w:t xml:space="preserve">Date:  </w:t>
            </w:r>
            <w:r w:rsidR="007C6EA0">
              <w:rPr>
                <w:b/>
                <w:bCs/>
                <w:sz w:val="22"/>
              </w:rPr>
              <w:t>1</w:t>
            </w:r>
            <w:r w:rsidR="00E5774F">
              <w:rPr>
                <w:b/>
                <w:bCs/>
                <w:sz w:val="22"/>
              </w:rPr>
              <w:t>1</w:t>
            </w:r>
            <w:r w:rsidR="00BE0DEA" w:rsidRPr="00712136">
              <w:rPr>
                <w:b/>
                <w:bCs/>
                <w:sz w:val="22"/>
              </w:rPr>
              <w:t>/</w:t>
            </w:r>
            <w:r w:rsidR="00E5774F">
              <w:rPr>
                <w:b/>
                <w:bCs/>
                <w:sz w:val="22"/>
              </w:rPr>
              <w:t>30</w:t>
            </w:r>
            <w:r w:rsidR="00E17B39">
              <w:rPr>
                <w:b/>
                <w:bCs/>
                <w:sz w:val="22"/>
              </w:rPr>
              <w:t>/</w:t>
            </w:r>
            <w:r w:rsidR="00D7124A">
              <w:rPr>
                <w:b/>
                <w:bCs/>
                <w:sz w:val="22"/>
              </w:rPr>
              <w:t>2</w:t>
            </w:r>
            <w:r w:rsidR="00B874AE">
              <w:rPr>
                <w:b/>
                <w:bCs/>
                <w:sz w:val="22"/>
              </w:rPr>
              <w:t>1</w:t>
            </w:r>
          </w:p>
          <w:p w14:paraId="63A1CFFC" w14:textId="77777777" w:rsidR="007548FC" w:rsidRPr="00712136" w:rsidRDefault="007548FC">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1080" w:hanging="1080"/>
              <w:rPr>
                <w:b/>
                <w:bCs/>
              </w:rPr>
            </w:pPr>
            <w:r w:rsidRPr="00712136">
              <w:rPr>
                <w:b/>
                <w:bCs/>
                <w:sz w:val="22"/>
              </w:rPr>
              <w:t>Place:</w:t>
            </w:r>
            <w:r w:rsidR="001519B2" w:rsidRPr="00712136">
              <w:rPr>
                <w:b/>
                <w:bCs/>
                <w:sz w:val="22"/>
              </w:rPr>
              <w:t xml:space="preserve"> </w:t>
            </w:r>
            <w:r w:rsidR="00DC084C" w:rsidRPr="00712136">
              <w:rPr>
                <w:b/>
                <w:bCs/>
                <w:sz w:val="22"/>
              </w:rPr>
              <w:t xml:space="preserve"> </w:t>
            </w:r>
            <w:r w:rsidR="00D7124A">
              <w:t xml:space="preserve">Virtual meeting via </w:t>
            </w:r>
            <w:r w:rsidR="004D035E">
              <w:t>Zoom</w:t>
            </w:r>
          </w:p>
          <w:p w14:paraId="51B4D807" w14:textId="71E14BB8" w:rsidR="00712136" w:rsidRPr="00242518" w:rsidRDefault="007548FC" w:rsidP="007C6EA0">
            <w:pPr>
              <w:rPr>
                <w:bCs/>
              </w:rPr>
            </w:pPr>
            <w:r w:rsidRPr="00712136">
              <w:rPr>
                <w:b/>
                <w:bCs/>
                <w:sz w:val="22"/>
              </w:rPr>
              <w:t>Present:</w:t>
            </w:r>
            <w:r w:rsidRPr="00214F2D">
              <w:rPr>
                <w:bCs/>
              </w:rPr>
              <w:t xml:space="preserve"> </w:t>
            </w:r>
            <w:r w:rsidR="00242518">
              <w:rPr>
                <w:bCs/>
              </w:rPr>
              <w:t xml:space="preserve">Christine Fletcher (BLM), Heather Talley (DWR), Tyson Todd (SITLA), </w:t>
            </w:r>
            <w:r w:rsidR="00242518">
              <w:rPr>
                <w:bCs/>
              </w:rPr>
              <w:t xml:space="preserve">Jason </w:t>
            </w:r>
            <w:proofErr w:type="spellStart"/>
            <w:r w:rsidR="00242518">
              <w:rPr>
                <w:bCs/>
              </w:rPr>
              <w:t>DeForest</w:t>
            </w:r>
            <w:proofErr w:type="spellEnd"/>
            <w:r w:rsidR="00242518">
              <w:rPr>
                <w:bCs/>
              </w:rPr>
              <w:t xml:space="preserve"> (PLPCO)</w:t>
            </w:r>
            <w:r w:rsidR="00242518">
              <w:rPr>
                <w:bCs/>
              </w:rPr>
              <w:t xml:space="preserve">, Brian Maxfield (DWR), </w:t>
            </w:r>
            <w:r w:rsidR="00242518">
              <w:rPr>
                <w:bCs/>
              </w:rPr>
              <w:t>John Spencer (Simplot</w:t>
            </w:r>
            <w:r w:rsidR="00242518">
              <w:rPr>
                <w:bCs/>
              </w:rPr>
              <w:t xml:space="preserve">), </w:t>
            </w:r>
            <w:r w:rsidR="00242518">
              <w:t>Terrell Thayne (GIP),</w:t>
            </w:r>
            <w:r w:rsidR="00242518">
              <w:t xml:space="preserve"> </w:t>
            </w:r>
            <w:r w:rsidR="00242518">
              <w:rPr>
                <w:bCs/>
              </w:rPr>
              <w:t xml:space="preserve">Ethan Hallows (SITLA), Jared Reese (BLM), Dixie Sadlier (BLM-fuels), </w:t>
            </w:r>
            <w:r w:rsidR="00242518">
              <w:rPr>
                <w:bCs/>
              </w:rPr>
              <w:t>Natasha Hadden (USFS)</w:t>
            </w:r>
            <w:r w:rsidR="00242518">
              <w:rPr>
                <w:bCs/>
              </w:rPr>
              <w:t>,</w:t>
            </w:r>
            <w:r w:rsidR="00242518">
              <w:rPr>
                <w:bCs/>
              </w:rPr>
              <w:t xml:space="preserve"> </w:t>
            </w:r>
            <w:r w:rsidR="00242518">
              <w:rPr>
                <w:bCs/>
              </w:rPr>
              <w:t xml:space="preserve">Bob Christensen (USFS), </w:t>
            </w:r>
            <w:r w:rsidR="00242518">
              <w:rPr>
                <w:bCs/>
              </w:rPr>
              <w:t>Boyd Kitchen (USU),</w:t>
            </w:r>
            <w:r w:rsidR="00242518">
              <w:rPr>
                <w:bCs/>
              </w:rPr>
              <w:t xml:space="preserve"> Christine Osborne (DWQ), </w:t>
            </w:r>
            <w:r w:rsidR="00242518">
              <w:t>April Abate (DOGM</w:t>
            </w:r>
            <w:r w:rsidR="00242518">
              <w:rPr>
                <w:bCs/>
              </w:rPr>
              <w:t xml:space="preserve">), Cal </w:t>
            </w:r>
            <w:proofErr w:type="spellStart"/>
            <w:r w:rsidR="00A01BDB">
              <w:rPr>
                <w:bCs/>
              </w:rPr>
              <w:t>De</w:t>
            </w:r>
            <w:r w:rsidR="00242518">
              <w:rPr>
                <w:bCs/>
              </w:rPr>
              <w:t>Berard</w:t>
            </w:r>
            <w:proofErr w:type="spellEnd"/>
            <w:r w:rsidR="00242518">
              <w:rPr>
                <w:bCs/>
              </w:rPr>
              <w:t xml:space="preserve"> (BLM), </w:t>
            </w:r>
            <w:r w:rsidR="00BC7BE7">
              <w:t xml:space="preserve">and </w:t>
            </w:r>
            <w:r w:rsidR="00C35B4F" w:rsidRPr="008005AE">
              <w:t>Lorien Belton (USU Extension facilitator)</w:t>
            </w:r>
            <w:r w:rsidR="00C35B4F">
              <w:t>.</w:t>
            </w:r>
          </w:p>
        </w:tc>
      </w:tr>
    </w:tbl>
    <w:p w14:paraId="53907273" w14:textId="77777777" w:rsidR="00A05B32" w:rsidRDefault="00A05B32">
      <w:pPr>
        <w:pStyle w:val="Bulle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Arial" w:hAnsi="Arial" w:cs="Arial"/>
          <w:b/>
          <w:bCs/>
          <w:sz w:val="28"/>
          <w:szCs w:val="28"/>
          <w:u w:val="single"/>
        </w:rPr>
      </w:pPr>
    </w:p>
    <w:p w14:paraId="67839A37" w14:textId="77777777" w:rsidR="007548FC" w:rsidRDefault="007548FC">
      <w:pPr>
        <w:pStyle w:val="Bulle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ind w:left="0" w:firstLine="0"/>
        <w:rPr>
          <w:rFonts w:ascii="Times" w:hAnsi="Times" w:cs="Times"/>
        </w:rPr>
      </w:pPr>
      <w:r>
        <w:rPr>
          <w:rFonts w:ascii="Arial" w:hAnsi="Arial" w:cs="Arial"/>
          <w:b/>
          <w:bCs/>
          <w:sz w:val="28"/>
          <w:szCs w:val="28"/>
          <w:u w:val="single"/>
        </w:rPr>
        <w:t>Information Presented/Discussion Highlights</w:t>
      </w:r>
    </w:p>
    <w:p w14:paraId="3EC01429" w14:textId="77777777" w:rsidR="00A471AC" w:rsidRDefault="00A471A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7DE96E8F" w14:textId="59490DCA" w:rsidR="00FE4B6E" w:rsidRDefault="00242518" w:rsidP="00E21C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i/>
        </w:rPr>
        <w:t>New staff</w:t>
      </w:r>
    </w:p>
    <w:p w14:paraId="70ECF8C6" w14:textId="24653F18" w:rsidR="00242518" w:rsidRPr="00FE4B6E" w:rsidRDefault="00242518" w:rsidP="00E21C5D">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Cal </w:t>
      </w:r>
      <w:proofErr w:type="spellStart"/>
      <w:r w:rsidR="009406EA">
        <w:t>De</w:t>
      </w:r>
      <w:r>
        <w:t>Berard</w:t>
      </w:r>
      <w:proofErr w:type="spellEnd"/>
      <w:r>
        <w:t xml:space="preserve"> has </w:t>
      </w:r>
      <w:r w:rsidR="00A01BDB">
        <w:t>be hired to fill</w:t>
      </w:r>
      <w:r>
        <w:t xml:space="preserve"> Natasha’s role at BLM.  Paul Baker (DOGM) has retired. Tyson Todd has a new position at SITLA.</w:t>
      </w:r>
      <w:bookmarkStart w:id="0" w:name="_GoBack"/>
      <w:bookmarkEnd w:id="0"/>
    </w:p>
    <w:p w14:paraId="0735D97F" w14:textId="1FAD4900" w:rsidR="00954387" w:rsidRDefault="00954387"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55D63D45" w14:textId="4C4DDA7B" w:rsidR="009406EA" w:rsidRPr="009406EA" w:rsidRDefault="009406EA"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sidRPr="009406EA">
        <w:rPr>
          <w:i/>
        </w:rPr>
        <w:t>Pop</w:t>
      </w:r>
      <w:r>
        <w:rPr>
          <w:i/>
        </w:rPr>
        <w:t>ulation updates</w:t>
      </w:r>
    </w:p>
    <w:p w14:paraId="05C4D805" w14:textId="77777777" w:rsidR="009406EA" w:rsidRDefault="009406EA"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Heather presented the year’s lek count update numbers.  There are a number of drops which are likely to be at least partially drought-related.  She noted that the Parker hunt was closed this year, and a causal factors analysis will be done in that area.</w:t>
      </w:r>
    </w:p>
    <w:p w14:paraId="71600A6C" w14:textId="77777777" w:rsidR="009406EA" w:rsidRDefault="009406EA"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137EFC3" w14:textId="390CE429" w:rsidR="009406EA" w:rsidRDefault="009406EA"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Brian provided a local Basin population update.  Counts this past year were a little lower than he expected.  The grouse in the Basin are less dependent on the monsoon cycle that affects the southern birds a lot</w:t>
      </w:r>
      <w:r w:rsidR="00F42D68">
        <w:t>, but drought during the recent years at the bottom of the cycle didn’t help.  This year had good chick survival, so that will hopefully be helpful next year.  The birds in Three Corners, by Flaming Gorge, are not rebounding as fast as some other areas.  Diamond Mountain counts drive the numbers in the SGMA, however,  Blue Mountain went up this year, on both sides of the state line.  The late summer rain helped dramatically.</w:t>
      </w:r>
      <w:r>
        <w:t xml:space="preserve"> </w:t>
      </w:r>
      <w:r w:rsidR="00F42D68">
        <w:t xml:space="preserve">  The trends in Uintah often lead the state.</w:t>
      </w:r>
    </w:p>
    <w:p w14:paraId="66349B84" w14:textId="3E99BB22" w:rsidR="009406EA" w:rsidRDefault="009406EA"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AACD0B5" w14:textId="28653652" w:rsidR="00F42D68" w:rsidRDefault="00F42D68"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For GPS tracking, there were no new captures in 2020, but 10 new transmitters went out on Diamond Mountain in 2021.  Brain showed us the locations; most birds caught on Diamond stayed there.  One grouse on Taylor Mountain is still transmitting after four years.  It disappears each winter to Colorado and then comes back.  Currently, 9 of 11 transmitters that were put on are alive now – a great survival rate.  Raptor migration may be a factor in the grouse mortality in the area, based on the timing.  Plans for the future include putting more transmitters out. </w:t>
      </w:r>
      <w:r w:rsidR="00196D3B">
        <w:t xml:space="preserve"> </w:t>
      </w:r>
      <w:r>
        <w:t>A collaborative effort between DWR/USFS/BLM/</w:t>
      </w:r>
      <w:proofErr w:type="spellStart"/>
      <w:r>
        <w:t>Hawkwatch</w:t>
      </w:r>
      <w:proofErr w:type="spellEnd"/>
      <w:r>
        <w:t xml:space="preserve"> is also putting transmitters on golden eagles, so there may be more information about golden eagles and sage-grouse on leks.</w:t>
      </w:r>
    </w:p>
    <w:p w14:paraId="783528C2" w14:textId="77777777" w:rsidR="00F42D68" w:rsidRDefault="00F42D68"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p>
    <w:p w14:paraId="05824B36" w14:textId="72C7DB4E" w:rsidR="00F42D68" w:rsidRPr="00F42D68" w:rsidRDefault="00F42D68" w:rsidP="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i/>
        </w:rPr>
        <w:t>BLM updates</w:t>
      </w:r>
    </w:p>
    <w:p w14:paraId="3D99A402" w14:textId="14EA7C02" w:rsidR="00F42D68" w:rsidRDefault="00F42D68"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A Notice of Intent came out Nov 22 that there will be a new planning effort for sage-grouse efforts. There will be a 75-day public scoping period.  One area that will be revisited in this process is the sagebrush focal areas.</w:t>
      </w:r>
      <w:r w:rsidR="00E669CC">
        <w:t xml:space="preserve"> Others include oil and gas leases, mineral development, fire </w:t>
      </w:r>
      <w:r w:rsidR="00E669CC">
        <w:lastRenderedPageBreak/>
        <w:t xml:space="preserve">and </w:t>
      </w:r>
      <w:proofErr w:type="spellStart"/>
      <w:r w:rsidR="00E669CC">
        <w:t>invasives</w:t>
      </w:r>
      <w:proofErr w:type="spellEnd"/>
      <w:r w:rsidR="00E669CC">
        <w:t>, monitoring, new science, and alternatives that people would like to see.</w:t>
      </w:r>
      <w:r w:rsidR="00196D3B">
        <w:t xml:space="preserve">  On a separate note, </w:t>
      </w:r>
      <w:r>
        <w:t>BLM has reinstated the mitigation policy which was revoked in 2016.</w:t>
      </w:r>
    </w:p>
    <w:p w14:paraId="6930AE47" w14:textId="139DB1A0" w:rsidR="00F42D68" w:rsidRDefault="00F42D68"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23B3FD73" w14:textId="026AF0BB" w:rsidR="00E669CC" w:rsidRPr="00E669CC"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i/>
        </w:rPr>
        <w:t>Transmission lines</w:t>
      </w:r>
    </w:p>
    <w:p w14:paraId="092F7CC7" w14:textId="3A1686DC" w:rsidR="00E669CC"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The Gateway South transmission line goes through the Basin in GHMA, and in the SGMA in Emma Park.  </w:t>
      </w:r>
      <w:proofErr w:type="spellStart"/>
      <w:r>
        <w:t>Transwest</w:t>
      </w:r>
      <w:proofErr w:type="spellEnd"/>
      <w:r>
        <w:t xml:space="preserve"> goes through Fruitland.  BLM is looking at NEPA adequacy to make sure that the RMP is still meeting the original EIS for these lines.</w:t>
      </w:r>
    </w:p>
    <w:p w14:paraId="14AA47A9" w14:textId="0D4072A7" w:rsidR="00E669CC"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7C7B2424" w14:textId="308C4B84" w:rsidR="00E669CC" w:rsidRPr="00E669CC"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i/>
        </w:rPr>
        <w:t>Railroad</w:t>
      </w:r>
    </w:p>
    <w:p w14:paraId="72A5B21B" w14:textId="5C4DE8CB" w:rsidR="00E669CC"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The railroad mitigation plan is also in development.  It will likely include a 4:1 mitigation ratio, a lump sum for research, some noise management, and many other topics.  The most disturbance to sage-grouse habitat will be in the Carbon SGMA, but we will keep this group apprised as well.</w:t>
      </w:r>
    </w:p>
    <w:p w14:paraId="1F8C1733" w14:textId="77777777" w:rsidR="00E669CC"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
    <w:p w14:paraId="4DBB480B" w14:textId="57228A7A" w:rsidR="00F42D68"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r>
        <w:rPr>
          <w:i/>
        </w:rPr>
        <w:t>WRI and other projects</w:t>
      </w:r>
    </w:p>
    <w:p w14:paraId="2B5D2F0A" w14:textId="77777777" w:rsidR="00196D3B" w:rsidRDefault="00E669CC" w:rsidP="00003D4B">
      <w:pPr>
        <w:pStyle w:val="ListParagraph"/>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There are no sage-grouse focused projects this year coming from Forest Service in the area.</w:t>
      </w:r>
    </w:p>
    <w:p w14:paraId="4425C57E" w14:textId="77777777" w:rsidR="00196D3B" w:rsidRDefault="00E669CC" w:rsidP="00003D4B">
      <w:pPr>
        <w:pStyle w:val="ListParagraph"/>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BLM: Dixie noted that the seeding in Three Corners was just completed, and the next steps are fire/weed management.</w:t>
      </w:r>
    </w:p>
    <w:p w14:paraId="4E94CEFB" w14:textId="77777777" w:rsidR="00196D3B" w:rsidRDefault="00E669CC" w:rsidP="00003D4B">
      <w:pPr>
        <w:pStyle w:val="ListParagraph"/>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 xml:space="preserve">SITLA is working on aspen on Tabby Mountain.  Ethan may do some sagebrush work on Blue Mountain (possibly spike).  Brian and </w:t>
      </w:r>
      <w:proofErr w:type="spellStart"/>
      <w:r>
        <w:t>Annalyse</w:t>
      </w:r>
      <w:proofErr w:type="spellEnd"/>
      <w:r>
        <w:t xml:space="preserve"> looked into it; </w:t>
      </w:r>
      <w:proofErr w:type="spellStart"/>
      <w:r>
        <w:t>thre</w:t>
      </w:r>
      <w:proofErr w:type="spellEnd"/>
      <w:r>
        <w:t xml:space="preserve"> may be a wet meadow </w:t>
      </w:r>
      <w:proofErr w:type="spellStart"/>
      <w:r>
        <w:t>priejct</w:t>
      </w:r>
      <w:proofErr w:type="spellEnd"/>
      <w:r>
        <w:t xml:space="preserve"> potential on Blue Mountain in the future, but not this coming funding cycle.  Other wet meadow project ideas were discussed, including </w:t>
      </w:r>
      <w:r w:rsidR="00196D3B">
        <w:t>an idea Natasha has for Diamond Mountain on SITLA.</w:t>
      </w:r>
    </w:p>
    <w:p w14:paraId="07398A22" w14:textId="77777777" w:rsidR="00196D3B" w:rsidRDefault="00196D3B" w:rsidP="00003D4B">
      <w:pPr>
        <w:pStyle w:val="ListParagraph"/>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The Uintah CD has some money leftover from the Matt Warned project, and could use 319 dollars to work on Pott Creek erosion reduction.  SWCA is working on a plan.</w:t>
      </w:r>
    </w:p>
    <w:p w14:paraId="672705B4" w14:textId="4574E86F" w:rsidR="00196D3B" w:rsidRDefault="00196D3B" w:rsidP="00003D4B">
      <w:pPr>
        <w:pStyle w:val="ListParagraph"/>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proofErr w:type="spellStart"/>
      <w:r>
        <w:t>Terryl</w:t>
      </w:r>
      <w:proofErr w:type="spellEnd"/>
      <w:r>
        <w:t xml:space="preserve"> noted that UGIP will have money for water development this year, so anyone interested in that type of project may want to coordinate with him.</w:t>
      </w:r>
    </w:p>
    <w:p w14:paraId="5A3061AC" w14:textId="401D2E74" w:rsidR="00196D3B" w:rsidRPr="00E669CC" w:rsidRDefault="00196D3B" w:rsidP="00003D4B">
      <w:pPr>
        <w:pStyle w:val="ListParagraph"/>
        <w:numPr>
          <w:ilvl w:val="0"/>
          <w:numId w:val="16"/>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r>
        <w:t>Natasha noted that the WRI project due date is January 7</w:t>
      </w:r>
      <w:r w:rsidRPr="00196D3B">
        <w:rPr>
          <w:vertAlign w:val="superscript"/>
        </w:rPr>
        <w:t>th</w:t>
      </w:r>
      <w:r>
        <w:t>, and the proposal meeting Jan 18 for the northeastern region.</w:t>
      </w:r>
    </w:p>
    <w:p w14:paraId="6161F3CC" w14:textId="77777777" w:rsidR="00E669CC" w:rsidRPr="00E669CC" w:rsidRDefault="00E669CC" w:rsidP="00003D4B">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i/>
        </w:rPr>
      </w:pPr>
    </w:p>
    <w:p w14:paraId="0BA498FB" w14:textId="57B2BDEF" w:rsidR="00604372" w:rsidRDefault="007548FC" w:rsidP="00984C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8"/>
          <w:szCs w:val="28"/>
          <w:u w:val="single"/>
        </w:rPr>
      </w:pPr>
      <w:r>
        <w:rPr>
          <w:rFonts w:ascii="Arial" w:hAnsi="Arial" w:cs="Arial"/>
          <w:b/>
          <w:bCs/>
          <w:sz w:val="28"/>
          <w:szCs w:val="28"/>
          <w:u w:val="single"/>
        </w:rPr>
        <w:t>Follow-up Needed</w:t>
      </w:r>
    </w:p>
    <w:p w14:paraId="7F2D55C2" w14:textId="77777777" w:rsidR="007C1CA5" w:rsidRDefault="007C1CA5" w:rsidP="00984C71">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bCs/>
          <w:sz w:val="28"/>
          <w:szCs w:val="28"/>
          <w:u w:val="single"/>
        </w:rPr>
      </w:pPr>
    </w:p>
    <w:p w14:paraId="3956D196" w14:textId="524C4D1C" w:rsidR="00196D3B" w:rsidRDefault="00196D3B" w:rsidP="00196D3B">
      <w:pPr>
        <w:pStyle w:val="ListParagraph"/>
        <w:numPr>
          <w:ilvl w:val="0"/>
          <w:numId w:val="15"/>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pPr>
      <w:bookmarkStart w:id="1" w:name="_Hlk18681527"/>
      <w:r>
        <w:t>Lorien will keep the group apprised of how to participate in the BLM scoping process</w:t>
      </w:r>
    </w:p>
    <w:bookmarkEnd w:id="1"/>
    <w:p w14:paraId="74B95470" w14:textId="77777777" w:rsidR="007C1CA5" w:rsidRDefault="007C1CA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 w:val="28"/>
          <w:szCs w:val="28"/>
          <w:u w:val="single"/>
        </w:rPr>
      </w:pPr>
    </w:p>
    <w:p w14:paraId="2D4A37C2" w14:textId="093FEED0" w:rsidR="005C3F4B" w:rsidRPr="008B61F5" w:rsidRDefault="002E27A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rFonts w:ascii="Arial" w:hAnsi="Arial" w:cs="Arial"/>
          <w:b/>
          <w:sz w:val="28"/>
          <w:szCs w:val="28"/>
          <w:u w:val="single"/>
        </w:rPr>
      </w:pPr>
      <w:r w:rsidRPr="002E27A8">
        <w:rPr>
          <w:rFonts w:ascii="Arial" w:hAnsi="Arial" w:cs="Arial"/>
          <w:b/>
          <w:sz w:val="28"/>
          <w:szCs w:val="28"/>
          <w:u w:val="single"/>
        </w:rPr>
        <w:t xml:space="preserve">Next Meeting  </w:t>
      </w:r>
    </w:p>
    <w:p w14:paraId="44F0CF52" w14:textId="77777777" w:rsidR="008B61F5" w:rsidRDefault="008B61F5">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p>
    <w:p w14:paraId="126D406F" w14:textId="447A986C" w:rsidR="009D5454" w:rsidRPr="005C3F4B" w:rsidRDefault="00242518">
      <w:p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rPr>
          <w:bCs/>
        </w:rPr>
      </w:pPr>
      <w:r>
        <w:rPr>
          <w:bCs/>
        </w:rPr>
        <w:t>Next meeting is not set but will be next year late winter/early spring.</w:t>
      </w:r>
    </w:p>
    <w:sectPr w:rsidR="009D5454" w:rsidRPr="005C3F4B" w:rsidSect="00B24D0A">
      <w:headerReference w:type="default" r:id="rId8"/>
      <w:footerReference w:type="default" r:id="rId9"/>
      <w:endnotePr>
        <w:numFmt w:val="decimal"/>
      </w:endnotePr>
      <w:pgSz w:w="12240" w:h="15840"/>
      <w:pgMar w:top="1440" w:right="1440" w:bottom="72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828EF" w14:textId="77777777" w:rsidR="00432AEB" w:rsidRDefault="00432AEB">
      <w:r>
        <w:separator/>
      </w:r>
    </w:p>
  </w:endnote>
  <w:endnote w:type="continuationSeparator" w:id="0">
    <w:p w14:paraId="63BBDD1D" w14:textId="77777777" w:rsidR="00432AEB" w:rsidRDefault="00432A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utura Extra Black BT">
    <w:altName w:val="Franklin Gothic Heavy"/>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udyOlSt BT">
    <w:altName w:val="Georgia"/>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A8571F" w14:textId="77777777" w:rsidR="00670143" w:rsidRDefault="00670143">
    <w:pPr>
      <w:spacing w:line="240" w:lineRule="exact"/>
    </w:pPr>
  </w:p>
  <w:p w14:paraId="20232185" w14:textId="77777777" w:rsidR="00670143" w:rsidRDefault="00927CB5">
    <w:pPr>
      <w:spacing w:line="19" w:lineRule="exact"/>
    </w:pPr>
    <w:r>
      <w:rPr>
        <w:noProof/>
      </w:rPr>
      <mc:AlternateContent>
        <mc:Choice Requires="wps">
          <w:drawing>
            <wp:anchor distT="0" distB="0" distL="114300" distR="114300" simplePos="0" relativeHeight="251658240" behindDoc="1" locked="1" layoutInCell="0" allowOverlap="1" wp14:anchorId="0FEF36EE" wp14:editId="671AFCC2">
              <wp:simplePos x="0" y="0"/>
              <wp:positionH relativeFrom="page">
                <wp:posOffset>914400</wp:posOffset>
              </wp:positionH>
              <wp:positionV relativeFrom="paragraph">
                <wp:posOffset>0</wp:posOffset>
              </wp:positionV>
              <wp:extent cx="5943600" cy="12065"/>
              <wp:effectExtent l="0" t="0" r="0" b="698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368D49D5" id="Rectangle 2"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7EC9BC4F" w14:textId="77777777" w:rsidR="00670143" w:rsidRDefault="00670143">
    <w:pPr>
      <w:framePr w:w="9361" w:wrap="notBeside" w:vAnchor="text" w:hAnchor="text" w:x="1" w:y="1"/>
      <w:jc w:val="right"/>
      <w:rPr>
        <w:rFonts w:ascii="Arial" w:hAnsi="Arial" w:cs="Arial"/>
        <w:i/>
        <w:iCs/>
        <w:sz w:val="20"/>
        <w:szCs w:val="20"/>
      </w:rPr>
    </w:pPr>
    <w:r>
      <w:rPr>
        <w:rFonts w:ascii="Arial" w:hAnsi="Arial" w:cs="Arial"/>
        <w:i/>
        <w:iCs/>
        <w:sz w:val="20"/>
        <w:szCs w:val="20"/>
      </w:rPr>
      <w:t xml:space="preserve">Minutes </w:t>
    </w:r>
    <w:r>
      <w:rPr>
        <w:rFonts w:ascii="Courier New" w:hAnsi="Courier New" w:cs="Courier New"/>
        <w:i/>
        <w:iCs/>
        <w:sz w:val="20"/>
        <w:szCs w:val="20"/>
      </w:rPr>
      <w:t></w:t>
    </w:r>
    <w:r>
      <w:rPr>
        <w:rFonts w:ascii="Arial" w:hAnsi="Arial" w:cs="Arial"/>
        <w:i/>
        <w:iCs/>
        <w:sz w:val="20"/>
        <w:szCs w:val="20"/>
      </w:rPr>
      <w:t xml:space="preserve"> </w:t>
    </w:r>
    <w:r w:rsidR="005E0F0D">
      <w:rPr>
        <w:rFonts w:ascii="Arial" w:hAnsi="Arial" w:cs="Arial"/>
        <w:i/>
        <w:iCs/>
        <w:sz w:val="20"/>
        <w:szCs w:val="20"/>
      </w:rPr>
      <w:fldChar w:fldCharType="begin"/>
    </w:r>
    <w:r>
      <w:rPr>
        <w:rFonts w:ascii="Arial" w:hAnsi="Arial" w:cs="Arial"/>
        <w:i/>
        <w:iCs/>
        <w:sz w:val="20"/>
        <w:szCs w:val="20"/>
      </w:rPr>
      <w:instrText xml:space="preserve">PAGE </w:instrText>
    </w:r>
    <w:r w:rsidR="005E0F0D">
      <w:rPr>
        <w:rFonts w:ascii="Arial" w:hAnsi="Arial" w:cs="Arial"/>
        <w:i/>
        <w:iCs/>
        <w:sz w:val="20"/>
        <w:szCs w:val="20"/>
      </w:rPr>
      <w:fldChar w:fldCharType="separate"/>
    </w:r>
    <w:r w:rsidR="00E10472">
      <w:rPr>
        <w:rFonts w:ascii="Arial" w:hAnsi="Arial" w:cs="Arial"/>
        <w:i/>
        <w:iCs/>
        <w:noProof/>
        <w:sz w:val="20"/>
        <w:szCs w:val="20"/>
      </w:rPr>
      <w:t>1</w:t>
    </w:r>
    <w:r w:rsidR="005E0F0D">
      <w:rPr>
        <w:rFonts w:ascii="Arial" w:hAnsi="Arial" w:cs="Arial"/>
        <w:i/>
        <w:iCs/>
        <w:sz w:val="20"/>
        <w:szCs w:val="20"/>
      </w:rPr>
      <w:fldChar w:fldCharType="end"/>
    </w:r>
  </w:p>
  <w:p w14:paraId="1C4A3077" w14:textId="77777777" w:rsidR="00670143" w:rsidRDefault="0067014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AAC22" w14:textId="77777777" w:rsidR="00432AEB" w:rsidRDefault="00432AEB">
      <w:r>
        <w:separator/>
      </w:r>
    </w:p>
  </w:footnote>
  <w:footnote w:type="continuationSeparator" w:id="0">
    <w:p w14:paraId="3CCB2082" w14:textId="77777777" w:rsidR="00432AEB" w:rsidRDefault="00432A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782286" w14:textId="77777777" w:rsidR="00670143" w:rsidRDefault="00670143">
    <w:pPr>
      <w:jc w:val="right"/>
      <w:rPr>
        <w:rFonts w:ascii="GoudyOlSt BT" w:hAnsi="GoudyOlSt BT" w:cs="GoudyOlSt BT"/>
        <w:sz w:val="20"/>
        <w:szCs w:val="20"/>
      </w:rPr>
    </w:pPr>
    <w:r>
      <w:rPr>
        <w:rFonts w:ascii="Times" w:hAnsi="Times" w:cs="Times"/>
        <w:i/>
        <w:iCs/>
        <w:sz w:val="40"/>
        <w:szCs w:val="40"/>
      </w:rPr>
      <w:t>Minutes</w:t>
    </w:r>
  </w:p>
  <w:p w14:paraId="12D14BD2" w14:textId="77777777" w:rsidR="00670143" w:rsidRDefault="00927CB5">
    <w:pPr>
      <w:spacing w:line="19" w:lineRule="exact"/>
      <w:jc w:val="right"/>
      <w:rPr>
        <w:rFonts w:ascii="GoudyOlSt BT" w:hAnsi="GoudyOlSt BT" w:cs="GoudyOlSt BT"/>
        <w:sz w:val="20"/>
        <w:szCs w:val="20"/>
      </w:rPr>
    </w:pPr>
    <w:r>
      <w:rPr>
        <w:noProof/>
      </w:rPr>
      <mc:AlternateContent>
        <mc:Choice Requires="wps">
          <w:drawing>
            <wp:anchor distT="0" distB="0" distL="114300" distR="114300" simplePos="0" relativeHeight="251657216" behindDoc="1" locked="1" layoutInCell="0" allowOverlap="1" wp14:anchorId="3C3E16D0" wp14:editId="34FE0414">
              <wp:simplePos x="0" y="0"/>
              <wp:positionH relativeFrom="page">
                <wp:posOffset>914400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5A8A6466" id="Rectangle 1"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" o:allowincell="f" fillcolor="black" stroked="f" strokeweight="0">
              <w10:wrap anchorx="page"/>
              <w10:anchorlock/>
            </v:rect>
          </w:pict>
        </mc:Fallback>
      </mc:AlternateContent>
    </w:r>
  </w:p>
  <w:p w14:paraId="0256624D" w14:textId="77777777" w:rsidR="00670143" w:rsidRDefault="00670143">
    <w:pPr>
      <w:spacing w:line="240" w:lineRule="exact"/>
      <w:rPr>
        <w:rFonts w:ascii="GoudyOlSt BT" w:hAnsi="GoudyOlSt BT" w:cs="GoudyOlSt BT"/>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D0492"/>
    <w:multiLevelType w:val="hybridMultilevel"/>
    <w:tmpl w:val="58A046BE"/>
    <w:lvl w:ilvl="0" w:tplc="AA4CBA86">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5766F"/>
    <w:multiLevelType w:val="hybridMultilevel"/>
    <w:tmpl w:val="0D1061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FB52DC"/>
    <w:multiLevelType w:val="hybridMultilevel"/>
    <w:tmpl w:val="E2464DC0"/>
    <w:lvl w:ilvl="0" w:tplc="3FCCFF8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17787"/>
    <w:multiLevelType w:val="hybridMultilevel"/>
    <w:tmpl w:val="850A5DC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925094"/>
    <w:multiLevelType w:val="hybridMultilevel"/>
    <w:tmpl w:val="57306914"/>
    <w:lvl w:ilvl="0" w:tplc="996C51C0">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92981"/>
    <w:multiLevelType w:val="hybridMultilevel"/>
    <w:tmpl w:val="6DD4F636"/>
    <w:lvl w:ilvl="0" w:tplc="D6FC1E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891275"/>
    <w:multiLevelType w:val="hybridMultilevel"/>
    <w:tmpl w:val="57E8B6E4"/>
    <w:lvl w:ilvl="0" w:tplc="554E10D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625BB"/>
    <w:multiLevelType w:val="hybridMultilevel"/>
    <w:tmpl w:val="0E4483F0"/>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DE5D29"/>
    <w:multiLevelType w:val="hybridMultilevel"/>
    <w:tmpl w:val="B6EAD56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4C1B31"/>
    <w:multiLevelType w:val="hybridMultilevel"/>
    <w:tmpl w:val="DD882F62"/>
    <w:lvl w:ilvl="0" w:tplc="04090001">
      <w:start w:val="202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D348B"/>
    <w:multiLevelType w:val="hybridMultilevel"/>
    <w:tmpl w:val="07FA6B34"/>
    <w:lvl w:ilvl="0" w:tplc="1130DD40">
      <w:start w:val="1"/>
      <w:numFmt w:val="bullet"/>
      <w:lvlText w:val="•"/>
      <w:lvlJc w:val="left"/>
      <w:pPr>
        <w:tabs>
          <w:tab w:val="num" w:pos="720"/>
        </w:tabs>
        <w:ind w:left="720" w:hanging="360"/>
      </w:pPr>
      <w:rPr>
        <w:rFonts w:ascii="Arial" w:hAnsi="Arial" w:hint="default"/>
      </w:rPr>
    </w:lvl>
    <w:lvl w:ilvl="1" w:tplc="8092E49E">
      <w:start w:val="1"/>
      <w:numFmt w:val="bullet"/>
      <w:lvlText w:val="•"/>
      <w:lvlJc w:val="left"/>
      <w:pPr>
        <w:tabs>
          <w:tab w:val="num" w:pos="1440"/>
        </w:tabs>
        <w:ind w:left="1440" w:hanging="360"/>
      </w:pPr>
      <w:rPr>
        <w:rFonts w:ascii="Arial" w:hAnsi="Arial" w:hint="default"/>
      </w:rPr>
    </w:lvl>
    <w:lvl w:ilvl="2" w:tplc="034A8774" w:tentative="1">
      <w:start w:val="1"/>
      <w:numFmt w:val="bullet"/>
      <w:lvlText w:val="•"/>
      <w:lvlJc w:val="left"/>
      <w:pPr>
        <w:tabs>
          <w:tab w:val="num" w:pos="2160"/>
        </w:tabs>
        <w:ind w:left="2160" w:hanging="360"/>
      </w:pPr>
      <w:rPr>
        <w:rFonts w:ascii="Arial" w:hAnsi="Arial" w:hint="default"/>
      </w:rPr>
    </w:lvl>
    <w:lvl w:ilvl="3" w:tplc="E154E578" w:tentative="1">
      <w:start w:val="1"/>
      <w:numFmt w:val="bullet"/>
      <w:lvlText w:val="•"/>
      <w:lvlJc w:val="left"/>
      <w:pPr>
        <w:tabs>
          <w:tab w:val="num" w:pos="2880"/>
        </w:tabs>
        <w:ind w:left="2880" w:hanging="360"/>
      </w:pPr>
      <w:rPr>
        <w:rFonts w:ascii="Arial" w:hAnsi="Arial" w:hint="default"/>
      </w:rPr>
    </w:lvl>
    <w:lvl w:ilvl="4" w:tplc="E786B9FE" w:tentative="1">
      <w:start w:val="1"/>
      <w:numFmt w:val="bullet"/>
      <w:lvlText w:val="•"/>
      <w:lvlJc w:val="left"/>
      <w:pPr>
        <w:tabs>
          <w:tab w:val="num" w:pos="3600"/>
        </w:tabs>
        <w:ind w:left="3600" w:hanging="360"/>
      </w:pPr>
      <w:rPr>
        <w:rFonts w:ascii="Arial" w:hAnsi="Arial" w:hint="default"/>
      </w:rPr>
    </w:lvl>
    <w:lvl w:ilvl="5" w:tplc="B62E9A5A" w:tentative="1">
      <w:start w:val="1"/>
      <w:numFmt w:val="bullet"/>
      <w:lvlText w:val="•"/>
      <w:lvlJc w:val="left"/>
      <w:pPr>
        <w:tabs>
          <w:tab w:val="num" w:pos="4320"/>
        </w:tabs>
        <w:ind w:left="4320" w:hanging="360"/>
      </w:pPr>
      <w:rPr>
        <w:rFonts w:ascii="Arial" w:hAnsi="Arial" w:hint="default"/>
      </w:rPr>
    </w:lvl>
    <w:lvl w:ilvl="6" w:tplc="0C82286E" w:tentative="1">
      <w:start w:val="1"/>
      <w:numFmt w:val="bullet"/>
      <w:lvlText w:val="•"/>
      <w:lvlJc w:val="left"/>
      <w:pPr>
        <w:tabs>
          <w:tab w:val="num" w:pos="5040"/>
        </w:tabs>
        <w:ind w:left="5040" w:hanging="360"/>
      </w:pPr>
      <w:rPr>
        <w:rFonts w:ascii="Arial" w:hAnsi="Arial" w:hint="default"/>
      </w:rPr>
    </w:lvl>
    <w:lvl w:ilvl="7" w:tplc="6D1AF6AA" w:tentative="1">
      <w:start w:val="1"/>
      <w:numFmt w:val="bullet"/>
      <w:lvlText w:val="•"/>
      <w:lvlJc w:val="left"/>
      <w:pPr>
        <w:tabs>
          <w:tab w:val="num" w:pos="5760"/>
        </w:tabs>
        <w:ind w:left="5760" w:hanging="360"/>
      </w:pPr>
      <w:rPr>
        <w:rFonts w:ascii="Arial" w:hAnsi="Arial" w:hint="default"/>
      </w:rPr>
    </w:lvl>
    <w:lvl w:ilvl="8" w:tplc="69C40C8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193603D"/>
    <w:multiLevelType w:val="hybridMultilevel"/>
    <w:tmpl w:val="BB180CCE"/>
    <w:lvl w:ilvl="0" w:tplc="996C51C0">
      <w:start w:val="1"/>
      <w:numFmt w:val="bullet"/>
      <w:lvlText w:val="•"/>
      <w:lvlJc w:val="left"/>
      <w:pPr>
        <w:tabs>
          <w:tab w:val="num" w:pos="720"/>
        </w:tabs>
        <w:ind w:left="720" w:hanging="360"/>
      </w:pPr>
      <w:rPr>
        <w:rFonts w:ascii="Arial" w:hAnsi="Arial" w:hint="default"/>
      </w:rPr>
    </w:lvl>
    <w:lvl w:ilvl="1" w:tplc="88965128" w:tentative="1">
      <w:start w:val="1"/>
      <w:numFmt w:val="bullet"/>
      <w:lvlText w:val="•"/>
      <w:lvlJc w:val="left"/>
      <w:pPr>
        <w:tabs>
          <w:tab w:val="num" w:pos="1440"/>
        </w:tabs>
        <w:ind w:left="1440" w:hanging="360"/>
      </w:pPr>
      <w:rPr>
        <w:rFonts w:ascii="Arial" w:hAnsi="Arial" w:hint="default"/>
      </w:rPr>
    </w:lvl>
    <w:lvl w:ilvl="2" w:tplc="EC3A149C" w:tentative="1">
      <w:start w:val="1"/>
      <w:numFmt w:val="bullet"/>
      <w:lvlText w:val="•"/>
      <w:lvlJc w:val="left"/>
      <w:pPr>
        <w:tabs>
          <w:tab w:val="num" w:pos="2160"/>
        </w:tabs>
        <w:ind w:left="2160" w:hanging="360"/>
      </w:pPr>
      <w:rPr>
        <w:rFonts w:ascii="Arial" w:hAnsi="Arial" w:hint="default"/>
      </w:rPr>
    </w:lvl>
    <w:lvl w:ilvl="3" w:tplc="0B505DD4" w:tentative="1">
      <w:start w:val="1"/>
      <w:numFmt w:val="bullet"/>
      <w:lvlText w:val="•"/>
      <w:lvlJc w:val="left"/>
      <w:pPr>
        <w:tabs>
          <w:tab w:val="num" w:pos="2880"/>
        </w:tabs>
        <w:ind w:left="2880" w:hanging="360"/>
      </w:pPr>
      <w:rPr>
        <w:rFonts w:ascii="Arial" w:hAnsi="Arial" w:hint="default"/>
      </w:rPr>
    </w:lvl>
    <w:lvl w:ilvl="4" w:tplc="127EE5E8" w:tentative="1">
      <w:start w:val="1"/>
      <w:numFmt w:val="bullet"/>
      <w:lvlText w:val="•"/>
      <w:lvlJc w:val="left"/>
      <w:pPr>
        <w:tabs>
          <w:tab w:val="num" w:pos="3600"/>
        </w:tabs>
        <w:ind w:left="3600" w:hanging="360"/>
      </w:pPr>
      <w:rPr>
        <w:rFonts w:ascii="Arial" w:hAnsi="Arial" w:hint="default"/>
      </w:rPr>
    </w:lvl>
    <w:lvl w:ilvl="5" w:tplc="A9C207EE" w:tentative="1">
      <w:start w:val="1"/>
      <w:numFmt w:val="bullet"/>
      <w:lvlText w:val="•"/>
      <w:lvlJc w:val="left"/>
      <w:pPr>
        <w:tabs>
          <w:tab w:val="num" w:pos="4320"/>
        </w:tabs>
        <w:ind w:left="4320" w:hanging="360"/>
      </w:pPr>
      <w:rPr>
        <w:rFonts w:ascii="Arial" w:hAnsi="Arial" w:hint="default"/>
      </w:rPr>
    </w:lvl>
    <w:lvl w:ilvl="6" w:tplc="88BE5612" w:tentative="1">
      <w:start w:val="1"/>
      <w:numFmt w:val="bullet"/>
      <w:lvlText w:val="•"/>
      <w:lvlJc w:val="left"/>
      <w:pPr>
        <w:tabs>
          <w:tab w:val="num" w:pos="5040"/>
        </w:tabs>
        <w:ind w:left="5040" w:hanging="360"/>
      </w:pPr>
      <w:rPr>
        <w:rFonts w:ascii="Arial" w:hAnsi="Arial" w:hint="default"/>
      </w:rPr>
    </w:lvl>
    <w:lvl w:ilvl="7" w:tplc="84F2B2D6" w:tentative="1">
      <w:start w:val="1"/>
      <w:numFmt w:val="bullet"/>
      <w:lvlText w:val="•"/>
      <w:lvlJc w:val="left"/>
      <w:pPr>
        <w:tabs>
          <w:tab w:val="num" w:pos="5760"/>
        </w:tabs>
        <w:ind w:left="5760" w:hanging="360"/>
      </w:pPr>
      <w:rPr>
        <w:rFonts w:ascii="Arial" w:hAnsi="Arial" w:hint="default"/>
      </w:rPr>
    </w:lvl>
    <w:lvl w:ilvl="8" w:tplc="3ABCCEF2"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064147B"/>
    <w:multiLevelType w:val="hybridMultilevel"/>
    <w:tmpl w:val="C8A4F2AC"/>
    <w:lvl w:ilvl="0" w:tplc="508A3332">
      <w:start w:val="1"/>
      <w:numFmt w:val="bullet"/>
      <w:lvlText w:val="•"/>
      <w:lvlJc w:val="left"/>
      <w:pPr>
        <w:tabs>
          <w:tab w:val="num" w:pos="720"/>
        </w:tabs>
        <w:ind w:left="720" w:hanging="360"/>
      </w:pPr>
      <w:rPr>
        <w:rFonts w:ascii="Arial" w:hAnsi="Arial" w:hint="default"/>
      </w:rPr>
    </w:lvl>
    <w:lvl w:ilvl="1" w:tplc="57EC88BC" w:tentative="1">
      <w:start w:val="1"/>
      <w:numFmt w:val="bullet"/>
      <w:lvlText w:val="•"/>
      <w:lvlJc w:val="left"/>
      <w:pPr>
        <w:tabs>
          <w:tab w:val="num" w:pos="1440"/>
        </w:tabs>
        <w:ind w:left="1440" w:hanging="360"/>
      </w:pPr>
      <w:rPr>
        <w:rFonts w:ascii="Arial" w:hAnsi="Arial" w:hint="default"/>
      </w:rPr>
    </w:lvl>
    <w:lvl w:ilvl="2" w:tplc="2B6A1002" w:tentative="1">
      <w:start w:val="1"/>
      <w:numFmt w:val="bullet"/>
      <w:lvlText w:val="•"/>
      <w:lvlJc w:val="left"/>
      <w:pPr>
        <w:tabs>
          <w:tab w:val="num" w:pos="2160"/>
        </w:tabs>
        <w:ind w:left="2160" w:hanging="360"/>
      </w:pPr>
      <w:rPr>
        <w:rFonts w:ascii="Arial" w:hAnsi="Arial" w:hint="default"/>
      </w:rPr>
    </w:lvl>
    <w:lvl w:ilvl="3" w:tplc="800AA5A4" w:tentative="1">
      <w:start w:val="1"/>
      <w:numFmt w:val="bullet"/>
      <w:lvlText w:val="•"/>
      <w:lvlJc w:val="left"/>
      <w:pPr>
        <w:tabs>
          <w:tab w:val="num" w:pos="2880"/>
        </w:tabs>
        <w:ind w:left="2880" w:hanging="360"/>
      </w:pPr>
      <w:rPr>
        <w:rFonts w:ascii="Arial" w:hAnsi="Arial" w:hint="default"/>
      </w:rPr>
    </w:lvl>
    <w:lvl w:ilvl="4" w:tplc="FE9C3720" w:tentative="1">
      <w:start w:val="1"/>
      <w:numFmt w:val="bullet"/>
      <w:lvlText w:val="•"/>
      <w:lvlJc w:val="left"/>
      <w:pPr>
        <w:tabs>
          <w:tab w:val="num" w:pos="3600"/>
        </w:tabs>
        <w:ind w:left="3600" w:hanging="360"/>
      </w:pPr>
      <w:rPr>
        <w:rFonts w:ascii="Arial" w:hAnsi="Arial" w:hint="default"/>
      </w:rPr>
    </w:lvl>
    <w:lvl w:ilvl="5" w:tplc="43C42FC0" w:tentative="1">
      <w:start w:val="1"/>
      <w:numFmt w:val="bullet"/>
      <w:lvlText w:val="•"/>
      <w:lvlJc w:val="left"/>
      <w:pPr>
        <w:tabs>
          <w:tab w:val="num" w:pos="4320"/>
        </w:tabs>
        <w:ind w:left="4320" w:hanging="360"/>
      </w:pPr>
      <w:rPr>
        <w:rFonts w:ascii="Arial" w:hAnsi="Arial" w:hint="default"/>
      </w:rPr>
    </w:lvl>
    <w:lvl w:ilvl="6" w:tplc="64C8E580" w:tentative="1">
      <w:start w:val="1"/>
      <w:numFmt w:val="bullet"/>
      <w:lvlText w:val="•"/>
      <w:lvlJc w:val="left"/>
      <w:pPr>
        <w:tabs>
          <w:tab w:val="num" w:pos="5040"/>
        </w:tabs>
        <w:ind w:left="5040" w:hanging="360"/>
      </w:pPr>
      <w:rPr>
        <w:rFonts w:ascii="Arial" w:hAnsi="Arial" w:hint="default"/>
      </w:rPr>
    </w:lvl>
    <w:lvl w:ilvl="7" w:tplc="0278F9CE" w:tentative="1">
      <w:start w:val="1"/>
      <w:numFmt w:val="bullet"/>
      <w:lvlText w:val="•"/>
      <w:lvlJc w:val="left"/>
      <w:pPr>
        <w:tabs>
          <w:tab w:val="num" w:pos="5760"/>
        </w:tabs>
        <w:ind w:left="5760" w:hanging="360"/>
      </w:pPr>
      <w:rPr>
        <w:rFonts w:ascii="Arial" w:hAnsi="Arial" w:hint="default"/>
      </w:rPr>
    </w:lvl>
    <w:lvl w:ilvl="8" w:tplc="00ECA9F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6113652A"/>
    <w:multiLevelType w:val="hybridMultilevel"/>
    <w:tmpl w:val="9A9E07BE"/>
    <w:lvl w:ilvl="0" w:tplc="661CA606">
      <w:start w:val="1"/>
      <w:numFmt w:val="bullet"/>
      <w:lvlText w:val="•"/>
      <w:lvlJc w:val="left"/>
      <w:pPr>
        <w:tabs>
          <w:tab w:val="num" w:pos="720"/>
        </w:tabs>
        <w:ind w:left="720" w:hanging="360"/>
      </w:pPr>
      <w:rPr>
        <w:rFonts w:ascii="Arial" w:hAnsi="Arial" w:hint="default"/>
      </w:rPr>
    </w:lvl>
    <w:lvl w:ilvl="1" w:tplc="C5303E4E">
      <w:start w:val="1"/>
      <w:numFmt w:val="bullet"/>
      <w:lvlText w:val="•"/>
      <w:lvlJc w:val="left"/>
      <w:pPr>
        <w:tabs>
          <w:tab w:val="num" w:pos="1440"/>
        </w:tabs>
        <w:ind w:left="1440" w:hanging="360"/>
      </w:pPr>
      <w:rPr>
        <w:rFonts w:ascii="Arial" w:hAnsi="Arial" w:hint="default"/>
      </w:rPr>
    </w:lvl>
    <w:lvl w:ilvl="2" w:tplc="C1BCC6CE" w:tentative="1">
      <w:start w:val="1"/>
      <w:numFmt w:val="bullet"/>
      <w:lvlText w:val="•"/>
      <w:lvlJc w:val="left"/>
      <w:pPr>
        <w:tabs>
          <w:tab w:val="num" w:pos="2160"/>
        </w:tabs>
        <w:ind w:left="2160" w:hanging="360"/>
      </w:pPr>
      <w:rPr>
        <w:rFonts w:ascii="Arial" w:hAnsi="Arial" w:hint="default"/>
      </w:rPr>
    </w:lvl>
    <w:lvl w:ilvl="3" w:tplc="5686E976" w:tentative="1">
      <w:start w:val="1"/>
      <w:numFmt w:val="bullet"/>
      <w:lvlText w:val="•"/>
      <w:lvlJc w:val="left"/>
      <w:pPr>
        <w:tabs>
          <w:tab w:val="num" w:pos="2880"/>
        </w:tabs>
        <w:ind w:left="2880" w:hanging="360"/>
      </w:pPr>
      <w:rPr>
        <w:rFonts w:ascii="Arial" w:hAnsi="Arial" w:hint="default"/>
      </w:rPr>
    </w:lvl>
    <w:lvl w:ilvl="4" w:tplc="EAF084C8" w:tentative="1">
      <w:start w:val="1"/>
      <w:numFmt w:val="bullet"/>
      <w:lvlText w:val="•"/>
      <w:lvlJc w:val="left"/>
      <w:pPr>
        <w:tabs>
          <w:tab w:val="num" w:pos="3600"/>
        </w:tabs>
        <w:ind w:left="3600" w:hanging="360"/>
      </w:pPr>
      <w:rPr>
        <w:rFonts w:ascii="Arial" w:hAnsi="Arial" w:hint="default"/>
      </w:rPr>
    </w:lvl>
    <w:lvl w:ilvl="5" w:tplc="538EC71A" w:tentative="1">
      <w:start w:val="1"/>
      <w:numFmt w:val="bullet"/>
      <w:lvlText w:val="•"/>
      <w:lvlJc w:val="left"/>
      <w:pPr>
        <w:tabs>
          <w:tab w:val="num" w:pos="4320"/>
        </w:tabs>
        <w:ind w:left="4320" w:hanging="360"/>
      </w:pPr>
      <w:rPr>
        <w:rFonts w:ascii="Arial" w:hAnsi="Arial" w:hint="default"/>
      </w:rPr>
    </w:lvl>
    <w:lvl w:ilvl="6" w:tplc="C81EAC48" w:tentative="1">
      <w:start w:val="1"/>
      <w:numFmt w:val="bullet"/>
      <w:lvlText w:val="•"/>
      <w:lvlJc w:val="left"/>
      <w:pPr>
        <w:tabs>
          <w:tab w:val="num" w:pos="5040"/>
        </w:tabs>
        <w:ind w:left="5040" w:hanging="360"/>
      </w:pPr>
      <w:rPr>
        <w:rFonts w:ascii="Arial" w:hAnsi="Arial" w:hint="default"/>
      </w:rPr>
    </w:lvl>
    <w:lvl w:ilvl="7" w:tplc="F8D24F58" w:tentative="1">
      <w:start w:val="1"/>
      <w:numFmt w:val="bullet"/>
      <w:lvlText w:val="•"/>
      <w:lvlJc w:val="left"/>
      <w:pPr>
        <w:tabs>
          <w:tab w:val="num" w:pos="5760"/>
        </w:tabs>
        <w:ind w:left="5760" w:hanging="360"/>
      </w:pPr>
      <w:rPr>
        <w:rFonts w:ascii="Arial" w:hAnsi="Arial" w:hint="default"/>
      </w:rPr>
    </w:lvl>
    <w:lvl w:ilvl="8" w:tplc="5394C26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A3C46AC"/>
    <w:multiLevelType w:val="hybridMultilevel"/>
    <w:tmpl w:val="66A64358"/>
    <w:lvl w:ilvl="0" w:tplc="22B837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BA46DE"/>
    <w:multiLevelType w:val="hybridMultilevel"/>
    <w:tmpl w:val="B6F45CF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2"/>
  </w:num>
  <w:num w:numId="4">
    <w:abstractNumId w:val="13"/>
  </w:num>
  <w:num w:numId="5">
    <w:abstractNumId w:val="4"/>
  </w:num>
  <w:num w:numId="6">
    <w:abstractNumId w:val="6"/>
  </w:num>
  <w:num w:numId="7">
    <w:abstractNumId w:val="10"/>
  </w:num>
  <w:num w:numId="8">
    <w:abstractNumId w:val="8"/>
  </w:num>
  <w:num w:numId="9">
    <w:abstractNumId w:val="2"/>
  </w:num>
  <w:num w:numId="10">
    <w:abstractNumId w:val="7"/>
  </w:num>
  <w:num w:numId="11">
    <w:abstractNumId w:val="9"/>
  </w:num>
  <w:num w:numId="12">
    <w:abstractNumId w:val="0"/>
  </w:num>
  <w:num w:numId="13">
    <w:abstractNumId w:val="15"/>
  </w:num>
  <w:num w:numId="14">
    <w:abstractNumId w:val="5"/>
  </w:num>
  <w:num w:numId="15">
    <w:abstractNumId w:val="14"/>
  </w:num>
  <w:num w:numId="16">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B29"/>
    <w:rsid w:val="0000212C"/>
    <w:rsid w:val="00002888"/>
    <w:rsid w:val="00003D4B"/>
    <w:rsid w:val="000102DB"/>
    <w:rsid w:val="00014442"/>
    <w:rsid w:val="00016CE0"/>
    <w:rsid w:val="00017290"/>
    <w:rsid w:val="00022913"/>
    <w:rsid w:val="00024A95"/>
    <w:rsid w:val="00033A05"/>
    <w:rsid w:val="0003563E"/>
    <w:rsid w:val="000426E7"/>
    <w:rsid w:val="00043FD9"/>
    <w:rsid w:val="00056CEB"/>
    <w:rsid w:val="0006042F"/>
    <w:rsid w:val="00061EA2"/>
    <w:rsid w:val="000648BA"/>
    <w:rsid w:val="000671AD"/>
    <w:rsid w:val="00070F74"/>
    <w:rsid w:val="00074E8D"/>
    <w:rsid w:val="0008185B"/>
    <w:rsid w:val="0008326D"/>
    <w:rsid w:val="000950C9"/>
    <w:rsid w:val="00095965"/>
    <w:rsid w:val="000959E3"/>
    <w:rsid w:val="00096C71"/>
    <w:rsid w:val="000978F1"/>
    <w:rsid w:val="000A14E3"/>
    <w:rsid w:val="000A4790"/>
    <w:rsid w:val="000A73D3"/>
    <w:rsid w:val="000B0966"/>
    <w:rsid w:val="000B1DFB"/>
    <w:rsid w:val="000B5DFA"/>
    <w:rsid w:val="000B6F61"/>
    <w:rsid w:val="000C1078"/>
    <w:rsid w:val="000C667B"/>
    <w:rsid w:val="000D10A5"/>
    <w:rsid w:val="000D58D7"/>
    <w:rsid w:val="000D7CE2"/>
    <w:rsid w:val="000E06F0"/>
    <w:rsid w:val="000E3E33"/>
    <w:rsid w:val="000F573A"/>
    <w:rsid w:val="000F69BC"/>
    <w:rsid w:val="0010156C"/>
    <w:rsid w:val="00105FFC"/>
    <w:rsid w:val="00122027"/>
    <w:rsid w:val="00124EA5"/>
    <w:rsid w:val="001250A2"/>
    <w:rsid w:val="0013422C"/>
    <w:rsid w:val="0013534D"/>
    <w:rsid w:val="00135B0F"/>
    <w:rsid w:val="001367BC"/>
    <w:rsid w:val="001418DF"/>
    <w:rsid w:val="00144637"/>
    <w:rsid w:val="00150BB8"/>
    <w:rsid w:val="001519B2"/>
    <w:rsid w:val="001545DB"/>
    <w:rsid w:val="00156179"/>
    <w:rsid w:val="001600EA"/>
    <w:rsid w:val="0016179D"/>
    <w:rsid w:val="001650BD"/>
    <w:rsid w:val="00166051"/>
    <w:rsid w:val="00166DAA"/>
    <w:rsid w:val="00170E64"/>
    <w:rsid w:val="00171317"/>
    <w:rsid w:val="0017214B"/>
    <w:rsid w:val="001859E1"/>
    <w:rsid w:val="0019229C"/>
    <w:rsid w:val="00192380"/>
    <w:rsid w:val="0019318F"/>
    <w:rsid w:val="00196D3B"/>
    <w:rsid w:val="001A0228"/>
    <w:rsid w:val="001A407D"/>
    <w:rsid w:val="001A4FE4"/>
    <w:rsid w:val="001A6B8C"/>
    <w:rsid w:val="001A7400"/>
    <w:rsid w:val="001B10E9"/>
    <w:rsid w:val="001B5658"/>
    <w:rsid w:val="001C0D82"/>
    <w:rsid w:val="001C4268"/>
    <w:rsid w:val="001C7FB8"/>
    <w:rsid w:val="001E653E"/>
    <w:rsid w:val="001F393D"/>
    <w:rsid w:val="0021096B"/>
    <w:rsid w:val="002125C1"/>
    <w:rsid w:val="00214F2D"/>
    <w:rsid w:val="00226715"/>
    <w:rsid w:val="00232347"/>
    <w:rsid w:val="00242518"/>
    <w:rsid w:val="00243743"/>
    <w:rsid w:val="0024579A"/>
    <w:rsid w:val="00264495"/>
    <w:rsid w:val="00281F85"/>
    <w:rsid w:val="002A00A5"/>
    <w:rsid w:val="002A0C61"/>
    <w:rsid w:val="002A134A"/>
    <w:rsid w:val="002A18DC"/>
    <w:rsid w:val="002A3FB5"/>
    <w:rsid w:val="002B0E07"/>
    <w:rsid w:val="002B406C"/>
    <w:rsid w:val="002B46FA"/>
    <w:rsid w:val="002C46A6"/>
    <w:rsid w:val="002C57D0"/>
    <w:rsid w:val="002D12F4"/>
    <w:rsid w:val="002D30F3"/>
    <w:rsid w:val="002E27A8"/>
    <w:rsid w:val="002E548A"/>
    <w:rsid w:val="002F3F62"/>
    <w:rsid w:val="002F58FD"/>
    <w:rsid w:val="002F732F"/>
    <w:rsid w:val="002F77C4"/>
    <w:rsid w:val="00307CA4"/>
    <w:rsid w:val="00311BDF"/>
    <w:rsid w:val="00317239"/>
    <w:rsid w:val="0032107A"/>
    <w:rsid w:val="003264DA"/>
    <w:rsid w:val="003450B6"/>
    <w:rsid w:val="00345537"/>
    <w:rsid w:val="00360702"/>
    <w:rsid w:val="00370664"/>
    <w:rsid w:val="003825F9"/>
    <w:rsid w:val="003867BA"/>
    <w:rsid w:val="00394BC6"/>
    <w:rsid w:val="003A3FA8"/>
    <w:rsid w:val="003B0EFB"/>
    <w:rsid w:val="003C00FE"/>
    <w:rsid w:val="003C38BF"/>
    <w:rsid w:val="003C47EA"/>
    <w:rsid w:val="003C72A9"/>
    <w:rsid w:val="003D083E"/>
    <w:rsid w:val="003D15FF"/>
    <w:rsid w:val="003D70B2"/>
    <w:rsid w:val="003E2999"/>
    <w:rsid w:val="003E29D9"/>
    <w:rsid w:val="003E3090"/>
    <w:rsid w:val="003E40B6"/>
    <w:rsid w:val="003F0913"/>
    <w:rsid w:val="003F3075"/>
    <w:rsid w:val="003F320F"/>
    <w:rsid w:val="003F346A"/>
    <w:rsid w:val="003F52A5"/>
    <w:rsid w:val="0040272C"/>
    <w:rsid w:val="00403459"/>
    <w:rsid w:val="00412B4F"/>
    <w:rsid w:val="00421C8D"/>
    <w:rsid w:val="00422F56"/>
    <w:rsid w:val="004302E7"/>
    <w:rsid w:val="00432AEB"/>
    <w:rsid w:val="004376E8"/>
    <w:rsid w:val="00442049"/>
    <w:rsid w:val="00446948"/>
    <w:rsid w:val="00450EF2"/>
    <w:rsid w:val="00455D78"/>
    <w:rsid w:val="00456185"/>
    <w:rsid w:val="004617E1"/>
    <w:rsid w:val="00467E4F"/>
    <w:rsid w:val="00471D6C"/>
    <w:rsid w:val="00481EAE"/>
    <w:rsid w:val="00483614"/>
    <w:rsid w:val="00484019"/>
    <w:rsid w:val="004A3B67"/>
    <w:rsid w:val="004B2A83"/>
    <w:rsid w:val="004B7AE3"/>
    <w:rsid w:val="004C2D8B"/>
    <w:rsid w:val="004C35EB"/>
    <w:rsid w:val="004C6CDB"/>
    <w:rsid w:val="004C6D7D"/>
    <w:rsid w:val="004D035E"/>
    <w:rsid w:val="004D05F9"/>
    <w:rsid w:val="004D0E12"/>
    <w:rsid w:val="004D2ADD"/>
    <w:rsid w:val="004D6363"/>
    <w:rsid w:val="004D797F"/>
    <w:rsid w:val="004E5D43"/>
    <w:rsid w:val="004E6F0A"/>
    <w:rsid w:val="004F2901"/>
    <w:rsid w:val="004F5AA2"/>
    <w:rsid w:val="005050F8"/>
    <w:rsid w:val="00506E49"/>
    <w:rsid w:val="00516EED"/>
    <w:rsid w:val="00517FC0"/>
    <w:rsid w:val="00522359"/>
    <w:rsid w:val="005312F0"/>
    <w:rsid w:val="005318D9"/>
    <w:rsid w:val="00533C25"/>
    <w:rsid w:val="005401C1"/>
    <w:rsid w:val="00545EAA"/>
    <w:rsid w:val="00546756"/>
    <w:rsid w:val="00551F5D"/>
    <w:rsid w:val="00557D3E"/>
    <w:rsid w:val="00560007"/>
    <w:rsid w:val="0056089F"/>
    <w:rsid w:val="00566D00"/>
    <w:rsid w:val="0056725F"/>
    <w:rsid w:val="00573767"/>
    <w:rsid w:val="0057528B"/>
    <w:rsid w:val="00580688"/>
    <w:rsid w:val="00580855"/>
    <w:rsid w:val="005859A4"/>
    <w:rsid w:val="005A2889"/>
    <w:rsid w:val="005A2F3F"/>
    <w:rsid w:val="005A353A"/>
    <w:rsid w:val="005A5B4A"/>
    <w:rsid w:val="005B01BF"/>
    <w:rsid w:val="005B0CCB"/>
    <w:rsid w:val="005B0FE7"/>
    <w:rsid w:val="005B3FB3"/>
    <w:rsid w:val="005C1D64"/>
    <w:rsid w:val="005C2B3C"/>
    <w:rsid w:val="005C3F4B"/>
    <w:rsid w:val="005C4CC5"/>
    <w:rsid w:val="005D3079"/>
    <w:rsid w:val="005D5343"/>
    <w:rsid w:val="005E0F0D"/>
    <w:rsid w:val="005E13C7"/>
    <w:rsid w:val="005E2A64"/>
    <w:rsid w:val="005E320C"/>
    <w:rsid w:val="005F2F65"/>
    <w:rsid w:val="005F43D0"/>
    <w:rsid w:val="005F5156"/>
    <w:rsid w:val="00601532"/>
    <w:rsid w:val="00604372"/>
    <w:rsid w:val="00607A8C"/>
    <w:rsid w:val="00613BD4"/>
    <w:rsid w:val="006203F3"/>
    <w:rsid w:val="0062386C"/>
    <w:rsid w:val="00623B13"/>
    <w:rsid w:val="00625C99"/>
    <w:rsid w:val="006322A7"/>
    <w:rsid w:val="00636374"/>
    <w:rsid w:val="00644235"/>
    <w:rsid w:val="00651E3D"/>
    <w:rsid w:val="00656B68"/>
    <w:rsid w:val="006575C6"/>
    <w:rsid w:val="00660861"/>
    <w:rsid w:val="00664169"/>
    <w:rsid w:val="0066773D"/>
    <w:rsid w:val="00670143"/>
    <w:rsid w:val="006856EA"/>
    <w:rsid w:val="00691C69"/>
    <w:rsid w:val="00693357"/>
    <w:rsid w:val="0069402A"/>
    <w:rsid w:val="006A27F3"/>
    <w:rsid w:val="006A5BEC"/>
    <w:rsid w:val="006A698C"/>
    <w:rsid w:val="006B3887"/>
    <w:rsid w:val="006C4E78"/>
    <w:rsid w:val="006D0FD7"/>
    <w:rsid w:val="006D10A0"/>
    <w:rsid w:val="006D2B6D"/>
    <w:rsid w:val="006D5D4D"/>
    <w:rsid w:val="006D6F71"/>
    <w:rsid w:val="006E1428"/>
    <w:rsid w:val="006E177D"/>
    <w:rsid w:val="006E3E3C"/>
    <w:rsid w:val="006E4195"/>
    <w:rsid w:val="006E5685"/>
    <w:rsid w:val="006E62C5"/>
    <w:rsid w:val="006E7178"/>
    <w:rsid w:val="006F07B1"/>
    <w:rsid w:val="00700C52"/>
    <w:rsid w:val="00703303"/>
    <w:rsid w:val="00703357"/>
    <w:rsid w:val="007048F6"/>
    <w:rsid w:val="007068A1"/>
    <w:rsid w:val="00710AEB"/>
    <w:rsid w:val="00712058"/>
    <w:rsid w:val="00712136"/>
    <w:rsid w:val="0071271F"/>
    <w:rsid w:val="00713AA9"/>
    <w:rsid w:val="00717199"/>
    <w:rsid w:val="00722324"/>
    <w:rsid w:val="00726FE8"/>
    <w:rsid w:val="00731F32"/>
    <w:rsid w:val="00734503"/>
    <w:rsid w:val="007350BF"/>
    <w:rsid w:val="007409A7"/>
    <w:rsid w:val="007412B5"/>
    <w:rsid w:val="00743EE2"/>
    <w:rsid w:val="00744B07"/>
    <w:rsid w:val="00747794"/>
    <w:rsid w:val="0075446F"/>
    <w:rsid w:val="007548FC"/>
    <w:rsid w:val="00757CFD"/>
    <w:rsid w:val="00766A3D"/>
    <w:rsid w:val="007744F0"/>
    <w:rsid w:val="00776490"/>
    <w:rsid w:val="007771DD"/>
    <w:rsid w:val="007851E4"/>
    <w:rsid w:val="00785D38"/>
    <w:rsid w:val="00786272"/>
    <w:rsid w:val="00794CA6"/>
    <w:rsid w:val="00797D96"/>
    <w:rsid w:val="007A0226"/>
    <w:rsid w:val="007B5B3E"/>
    <w:rsid w:val="007B5B70"/>
    <w:rsid w:val="007C10AC"/>
    <w:rsid w:val="007C1CA5"/>
    <w:rsid w:val="007C6EA0"/>
    <w:rsid w:val="007D26E6"/>
    <w:rsid w:val="007D4ACD"/>
    <w:rsid w:val="007D5729"/>
    <w:rsid w:val="007E64C7"/>
    <w:rsid w:val="007E74C7"/>
    <w:rsid w:val="007F467A"/>
    <w:rsid w:val="008005AE"/>
    <w:rsid w:val="00802636"/>
    <w:rsid w:val="00804950"/>
    <w:rsid w:val="008063FA"/>
    <w:rsid w:val="00813884"/>
    <w:rsid w:val="008171B2"/>
    <w:rsid w:val="0082564E"/>
    <w:rsid w:val="0083130C"/>
    <w:rsid w:val="0083788F"/>
    <w:rsid w:val="008508C2"/>
    <w:rsid w:val="0085454D"/>
    <w:rsid w:val="00854C24"/>
    <w:rsid w:val="0085505C"/>
    <w:rsid w:val="008605DB"/>
    <w:rsid w:val="00863174"/>
    <w:rsid w:val="00864A11"/>
    <w:rsid w:val="008740AA"/>
    <w:rsid w:val="00883E5B"/>
    <w:rsid w:val="00885DED"/>
    <w:rsid w:val="0088778B"/>
    <w:rsid w:val="008878D1"/>
    <w:rsid w:val="00887EB0"/>
    <w:rsid w:val="00892AAE"/>
    <w:rsid w:val="0089350E"/>
    <w:rsid w:val="00894322"/>
    <w:rsid w:val="008A4D7F"/>
    <w:rsid w:val="008A6A35"/>
    <w:rsid w:val="008A6E62"/>
    <w:rsid w:val="008B271C"/>
    <w:rsid w:val="008B61F5"/>
    <w:rsid w:val="008B65EE"/>
    <w:rsid w:val="008B6953"/>
    <w:rsid w:val="008C658D"/>
    <w:rsid w:val="008D151C"/>
    <w:rsid w:val="008E1E57"/>
    <w:rsid w:val="008E3DB0"/>
    <w:rsid w:val="008E5E32"/>
    <w:rsid w:val="008F14B7"/>
    <w:rsid w:val="008F23B8"/>
    <w:rsid w:val="008F386D"/>
    <w:rsid w:val="008F39FA"/>
    <w:rsid w:val="008F685B"/>
    <w:rsid w:val="008F6D35"/>
    <w:rsid w:val="008F7919"/>
    <w:rsid w:val="00920E3A"/>
    <w:rsid w:val="0092186B"/>
    <w:rsid w:val="00925C23"/>
    <w:rsid w:val="00927CB5"/>
    <w:rsid w:val="0093633A"/>
    <w:rsid w:val="009406EA"/>
    <w:rsid w:val="00946BC7"/>
    <w:rsid w:val="009477B6"/>
    <w:rsid w:val="00951DA7"/>
    <w:rsid w:val="0095340D"/>
    <w:rsid w:val="00954387"/>
    <w:rsid w:val="00957C93"/>
    <w:rsid w:val="00964765"/>
    <w:rsid w:val="00966315"/>
    <w:rsid w:val="00981B9B"/>
    <w:rsid w:val="009836C1"/>
    <w:rsid w:val="00983EE2"/>
    <w:rsid w:val="00984C71"/>
    <w:rsid w:val="00984F7E"/>
    <w:rsid w:val="0098535A"/>
    <w:rsid w:val="009870FE"/>
    <w:rsid w:val="00991608"/>
    <w:rsid w:val="009A231C"/>
    <w:rsid w:val="009A376D"/>
    <w:rsid w:val="009A5A71"/>
    <w:rsid w:val="009A65B2"/>
    <w:rsid w:val="009C16E7"/>
    <w:rsid w:val="009C1DC9"/>
    <w:rsid w:val="009C420F"/>
    <w:rsid w:val="009C6D11"/>
    <w:rsid w:val="009D0712"/>
    <w:rsid w:val="009D137F"/>
    <w:rsid w:val="009D3C92"/>
    <w:rsid w:val="009D4691"/>
    <w:rsid w:val="009D5454"/>
    <w:rsid w:val="009D7C7B"/>
    <w:rsid w:val="009E5B8B"/>
    <w:rsid w:val="009E5E0B"/>
    <w:rsid w:val="009F0BFB"/>
    <w:rsid w:val="009F587D"/>
    <w:rsid w:val="00A01BDB"/>
    <w:rsid w:val="00A02B87"/>
    <w:rsid w:val="00A05A6D"/>
    <w:rsid w:val="00A05B32"/>
    <w:rsid w:val="00A13965"/>
    <w:rsid w:val="00A16D8C"/>
    <w:rsid w:val="00A210BD"/>
    <w:rsid w:val="00A23CDE"/>
    <w:rsid w:val="00A24AA7"/>
    <w:rsid w:val="00A24F4A"/>
    <w:rsid w:val="00A32E93"/>
    <w:rsid w:val="00A345C2"/>
    <w:rsid w:val="00A346D9"/>
    <w:rsid w:val="00A351B2"/>
    <w:rsid w:val="00A36A07"/>
    <w:rsid w:val="00A455BF"/>
    <w:rsid w:val="00A468CF"/>
    <w:rsid w:val="00A471AC"/>
    <w:rsid w:val="00A530B7"/>
    <w:rsid w:val="00A56398"/>
    <w:rsid w:val="00A71679"/>
    <w:rsid w:val="00A72066"/>
    <w:rsid w:val="00A77947"/>
    <w:rsid w:val="00A805A6"/>
    <w:rsid w:val="00A8065E"/>
    <w:rsid w:val="00A84157"/>
    <w:rsid w:val="00A871B4"/>
    <w:rsid w:val="00A92253"/>
    <w:rsid w:val="00AB09D0"/>
    <w:rsid w:val="00AB1C98"/>
    <w:rsid w:val="00AB4B53"/>
    <w:rsid w:val="00AC0B2F"/>
    <w:rsid w:val="00AC1E2A"/>
    <w:rsid w:val="00AC3C84"/>
    <w:rsid w:val="00AC62D2"/>
    <w:rsid w:val="00AD0E2D"/>
    <w:rsid w:val="00AD42A4"/>
    <w:rsid w:val="00AD5E30"/>
    <w:rsid w:val="00AE500C"/>
    <w:rsid w:val="00AF582F"/>
    <w:rsid w:val="00B01508"/>
    <w:rsid w:val="00B02E8D"/>
    <w:rsid w:val="00B12FFB"/>
    <w:rsid w:val="00B14C8A"/>
    <w:rsid w:val="00B15A23"/>
    <w:rsid w:val="00B21AD2"/>
    <w:rsid w:val="00B22110"/>
    <w:rsid w:val="00B22786"/>
    <w:rsid w:val="00B24D0A"/>
    <w:rsid w:val="00B25DB3"/>
    <w:rsid w:val="00B340C1"/>
    <w:rsid w:val="00B40424"/>
    <w:rsid w:val="00B45C9C"/>
    <w:rsid w:val="00B45FBB"/>
    <w:rsid w:val="00B53E74"/>
    <w:rsid w:val="00B61EAA"/>
    <w:rsid w:val="00B6454A"/>
    <w:rsid w:val="00B74A48"/>
    <w:rsid w:val="00B75769"/>
    <w:rsid w:val="00B768FB"/>
    <w:rsid w:val="00B76F10"/>
    <w:rsid w:val="00B810BA"/>
    <w:rsid w:val="00B8487F"/>
    <w:rsid w:val="00B84EF6"/>
    <w:rsid w:val="00B874AE"/>
    <w:rsid w:val="00B91344"/>
    <w:rsid w:val="00BA06A1"/>
    <w:rsid w:val="00BA0C7C"/>
    <w:rsid w:val="00BA557C"/>
    <w:rsid w:val="00BB70C4"/>
    <w:rsid w:val="00BC080E"/>
    <w:rsid w:val="00BC68A2"/>
    <w:rsid w:val="00BC7BE7"/>
    <w:rsid w:val="00BD1513"/>
    <w:rsid w:val="00BD5BD9"/>
    <w:rsid w:val="00BE08C7"/>
    <w:rsid w:val="00BE0B29"/>
    <w:rsid w:val="00BE0DEA"/>
    <w:rsid w:val="00BE79B5"/>
    <w:rsid w:val="00C02904"/>
    <w:rsid w:val="00C04882"/>
    <w:rsid w:val="00C07171"/>
    <w:rsid w:val="00C10F9A"/>
    <w:rsid w:val="00C136E3"/>
    <w:rsid w:val="00C15FD1"/>
    <w:rsid w:val="00C17B6E"/>
    <w:rsid w:val="00C2499B"/>
    <w:rsid w:val="00C26663"/>
    <w:rsid w:val="00C27024"/>
    <w:rsid w:val="00C33B76"/>
    <w:rsid w:val="00C35B4F"/>
    <w:rsid w:val="00C36549"/>
    <w:rsid w:val="00C37DB7"/>
    <w:rsid w:val="00C42CE6"/>
    <w:rsid w:val="00C51B40"/>
    <w:rsid w:val="00C620EB"/>
    <w:rsid w:val="00C73F8B"/>
    <w:rsid w:val="00C8275C"/>
    <w:rsid w:val="00C8587B"/>
    <w:rsid w:val="00C87B90"/>
    <w:rsid w:val="00C92F43"/>
    <w:rsid w:val="00C9468B"/>
    <w:rsid w:val="00CA5768"/>
    <w:rsid w:val="00CB1589"/>
    <w:rsid w:val="00CB6DB8"/>
    <w:rsid w:val="00CC12A2"/>
    <w:rsid w:val="00CC2B96"/>
    <w:rsid w:val="00CC3375"/>
    <w:rsid w:val="00CC434D"/>
    <w:rsid w:val="00CC495A"/>
    <w:rsid w:val="00CE0B94"/>
    <w:rsid w:val="00CE2272"/>
    <w:rsid w:val="00CE2409"/>
    <w:rsid w:val="00CF5F9A"/>
    <w:rsid w:val="00D0374E"/>
    <w:rsid w:val="00D0514E"/>
    <w:rsid w:val="00D109B3"/>
    <w:rsid w:val="00D25A23"/>
    <w:rsid w:val="00D25B24"/>
    <w:rsid w:val="00D27B61"/>
    <w:rsid w:val="00D307FF"/>
    <w:rsid w:val="00D30CA4"/>
    <w:rsid w:val="00D35461"/>
    <w:rsid w:val="00D40E9E"/>
    <w:rsid w:val="00D45907"/>
    <w:rsid w:val="00D51585"/>
    <w:rsid w:val="00D524B7"/>
    <w:rsid w:val="00D52E0C"/>
    <w:rsid w:val="00D567C5"/>
    <w:rsid w:val="00D610F2"/>
    <w:rsid w:val="00D6216B"/>
    <w:rsid w:val="00D7124A"/>
    <w:rsid w:val="00D71F4E"/>
    <w:rsid w:val="00D733BD"/>
    <w:rsid w:val="00D9010C"/>
    <w:rsid w:val="00D907F0"/>
    <w:rsid w:val="00D911DC"/>
    <w:rsid w:val="00D91C24"/>
    <w:rsid w:val="00DA1B03"/>
    <w:rsid w:val="00DA7507"/>
    <w:rsid w:val="00DB08E3"/>
    <w:rsid w:val="00DB1761"/>
    <w:rsid w:val="00DC084C"/>
    <w:rsid w:val="00DC0B8B"/>
    <w:rsid w:val="00DC1191"/>
    <w:rsid w:val="00DC38A7"/>
    <w:rsid w:val="00DD5593"/>
    <w:rsid w:val="00DD5661"/>
    <w:rsid w:val="00DE08E2"/>
    <w:rsid w:val="00DF1DE0"/>
    <w:rsid w:val="00DF3169"/>
    <w:rsid w:val="00E02A1A"/>
    <w:rsid w:val="00E049C8"/>
    <w:rsid w:val="00E04C01"/>
    <w:rsid w:val="00E10083"/>
    <w:rsid w:val="00E10472"/>
    <w:rsid w:val="00E1774A"/>
    <w:rsid w:val="00E17B39"/>
    <w:rsid w:val="00E21692"/>
    <w:rsid w:val="00E21C5D"/>
    <w:rsid w:val="00E311F3"/>
    <w:rsid w:val="00E32576"/>
    <w:rsid w:val="00E41E40"/>
    <w:rsid w:val="00E4322F"/>
    <w:rsid w:val="00E447F6"/>
    <w:rsid w:val="00E4622D"/>
    <w:rsid w:val="00E5774F"/>
    <w:rsid w:val="00E606C1"/>
    <w:rsid w:val="00E62522"/>
    <w:rsid w:val="00E63344"/>
    <w:rsid w:val="00E669CC"/>
    <w:rsid w:val="00E74BEC"/>
    <w:rsid w:val="00E82EA6"/>
    <w:rsid w:val="00EA1768"/>
    <w:rsid w:val="00EA3050"/>
    <w:rsid w:val="00EA396D"/>
    <w:rsid w:val="00EA6216"/>
    <w:rsid w:val="00EC2031"/>
    <w:rsid w:val="00EC206D"/>
    <w:rsid w:val="00EC41FB"/>
    <w:rsid w:val="00EC4DA3"/>
    <w:rsid w:val="00ED3C3E"/>
    <w:rsid w:val="00EE05CC"/>
    <w:rsid w:val="00EF12B7"/>
    <w:rsid w:val="00EF5821"/>
    <w:rsid w:val="00EF7483"/>
    <w:rsid w:val="00F01278"/>
    <w:rsid w:val="00F03ABB"/>
    <w:rsid w:val="00F11847"/>
    <w:rsid w:val="00F21575"/>
    <w:rsid w:val="00F2662E"/>
    <w:rsid w:val="00F351CC"/>
    <w:rsid w:val="00F40814"/>
    <w:rsid w:val="00F42D68"/>
    <w:rsid w:val="00F53E93"/>
    <w:rsid w:val="00F6315A"/>
    <w:rsid w:val="00F66EFF"/>
    <w:rsid w:val="00F73C5A"/>
    <w:rsid w:val="00F7457B"/>
    <w:rsid w:val="00F772D4"/>
    <w:rsid w:val="00F802AE"/>
    <w:rsid w:val="00F91914"/>
    <w:rsid w:val="00F93BB2"/>
    <w:rsid w:val="00F943E3"/>
    <w:rsid w:val="00F974B8"/>
    <w:rsid w:val="00FA1DD4"/>
    <w:rsid w:val="00FA3861"/>
    <w:rsid w:val="00FA5C68"/>
    <w:rsid w:val="00FA5F9B"/>
    <w:rsid w:val="00FB2857"/>
    <w:rsid w:val="00FB366D"/>
    <w:rsid w:val="00FB5524"/>
    <w:rsid w:val="00FC600E"/>
    <w:rsid w:val="00FC714C"/>
    <w:rsid w:val="00FC719B"/>
    <w:rsid w:val="00FD7252"/>
    <w:rsid w:val="00FE36B7"/>
    <w:rsid w:val="00FE4B6E"/>
    <w:rsid w:val="00FF0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1B191C"/>
  <w15:docId w15:val="{EAF2BDA4-5DE8-4375-B3BA-289132D99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24D0A"/>
    <w:pPr>
      <w:widowControl w:val="0"/>
    </w:pPr>
    <w:rPr>
      <w:sz w:val="24"/>
      <w:szCs w:val="24"/>
    </w:rPr>
  </w:style>
  <w:style w:type="paragraph" w:styleId="Heading1">
    <w:name w:val="heading 1"/>
    <w:basedOn w:val="Normal"/>
    <w:next w:val="Normal"/>
    <w:qFormat/>
    <w:rsid w:val="00B24D0A"/>
    <w:pPr>
      <w:keepNext/>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jc w:val="right"/>
      <w:outlineLvl w:val="0"/>
    </w:pPr>
    <w:rPr>
      <w:rFonts w:ascii="Arial" w:hAnsi="Arial" w:cs="Arial"/>
      <w:b/>
      <w:bCs/>
      <w:caps/>
      <w:sz w:val="32"/>
      <w:szCs w:val="32"/>
    </w:rPr>
  </w:style>
  <w:style w:type="paragraph" w:styleId="Heading2">
    <w:name w:val="heading 2"/>
    <w:basedOn w:val="Normal"/>
    <w:next w:val="Normal"/>
    <w:qFormat/>
    <w:rsid w:val="00B24D0A"/>
    <w:pPr>
      <w:keepNext/>
      <w:outlineLvl w:val="1"/>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24D0A"/>
  </w:style>
  <w:style w:type="paragraph" w:customStyle="1" w:styleId="Heading">
    <w:name w:val="_Heading"/>
    <w:basedOn w:val="Normal"/>
    <w:rsid w:val="00B24D0A"/>
    <w:rPr>
      <w:rFonts w:ascii="Futura Extra Black BT" w:hAnsi="Futura Extra Black BT" w:cs="Futura Extra Black BT"/>
      <w:b/>
      <w:bCs/>
      <w:sz w:val="36"/>
      <w:szCs w:val="36"/>
    </w:rPr>
  </w:style>
  <w:style w:type="paragraph" w:customStyle="1" w:styleId="Bullet">
    <w:name w:val="_Bullet"/>
    <w:basedOn w:val="Normal"/>
    <w:rsid w:val="00B24D0A"/>
    <w:pPr>
      <w:ind w:left="720" w:hanging="360"/>
    </w:pPr>
  </w:style>
  <w:style w:type="paragraph" w:styleId="BalloonText">
    <w:name w:val="Balloon Text"/>
    <w:basedOn w:val="Normal"/>
    <w:semiHidden/>
    <w:rsid w:val="00B24D0A"/>
    <w:rPr>
      <w:rFonts w:ascii="Tahoma" w:hAnsi="Tahoma" w:cs="Tahoma"/>
      <w:sz w:val="16"/>
      <w:szCs w:val="16"/>
    </w:rPr>
  </w:style>
  <w:style w:type="character" w:styleId="Hyperlink">
    <w:name w:val="Hyperlink"/>
    <w:basedOn w:val="DefaultParagraphFont"/>
    <w:semiHidden/>
    <w:rsid w:val="00B24D0A"/>
    <w:rPr>
      <w:color w:val="0000FF"/>
      <w:u w:val="single"/>
    </w:rPr>
  </w:style>
  <w:style w:type="paragraph" w:styleId="Header">
    <w:name w:val="header"/>
    <w:basedOn w:val="Normal"/>
    <w:link w:val="HeaderChar"/>
    <w:uiPriority w:val="99"/>
    <w:semiHidden/>
    <w:unhideWhenUsed/>
    <w:rsid w:val="00156179"/>
    <w:pPr>
      <w:tabs>
        <w:tab w:val="center" w:pos="4680"/>
        <w:tab w:val="right" w:pos="9360"/>
      </w:tabs>
    </w:pPr>
  </w:style>
  <w:style w:type="character" w:customStyle="1" w:styleId="HeaderChar">
    <w:name w:val="Header Char"/>
    <w:basedOn w:val="DefaultParagraphFont"/>
    <w:link w:val="Header"/>
    <w:uiPriority w:val="99"/>
    <w:semiHidden/>
    <w:rsid w:val="00156179"/>
    <w:rPr>
      <w:sz w:val="24"/>
      <w:szCs w:val="24"/>
    </w:rPr>
  </w:style>
  <w:style w:type="paragraph" w:styleId="Footer">
    <w:name w:val="footer"/>
    <w:basedOn w:val="Normal"/>
    <w:link w:val="FooterChar"/>
    <w:uiPriority w:val="99"/>
    <w:semiHidden/>
    <w:unhideWhenUsed/>
    <w:rsid w:val="00156179"/>
    <w:pPr>
      <w:tabs>
        <w:tab w:val="center" w:pos="4680"/>
        <w:tab w:val="right" w:pos="9360"/>
      </w:tabs>
    </w:pPr>
  </w:style>
  <w:style w:type="character" w:customStyle="1" w:styleId="FooterChar">
    <w:name w:val="Footer Char"/>
    <w:basedOn w:val="DefaultParagraphFont"/>
    <w:link w:val="Footer"/>
    <w:uiPriority w:val="99"/>
    <w:semiHidden/>
    <w:rsid w:val="00156179"/>
    <w:rPr>
      <w:sz w:val="24"/>
      <w:szCs w:val="24"/>
    </w:rPr>
  </w:style>
  <w:style w:type="character" w:customStyle="1" w:styleId="gi">
    <w:name w:val="gi"/>
    <w:basedOn w:val="DefaultParagraphFont"/>
    <w:rsid w:val="008E5E32"/>
  </w:style>
  <w:style w:type="paragraph" w:styleId="ListParagraph">
    <w:name w:val="List Paragraph"/>
    <w:basedOn w:val="Normal"/>
    <w:uiPriority w:val="34"/>
    <w:qFormat/>
    <w:rsid w:val="007B5B70"/>
    <w:pPr>
      <w:ind w:left="720"/>
    </w:pPr>
  </w:style>
  <w:style w:type="character" w:styleId="CommentReference">
    <w:name w:val="annotation reference"/>
    <w:basedOn w:val="DefaultParagraphFont"/>
    <w:semiHidden/>
    <w:rsid w:val="00EF5821"/>
    <w:rPr>
      <w:sz w:val="16"/>
      <w:szCs w:val="16"/>
    </w:rPr>
  </w:style>
  <w:style w:type="paragraph" w:styleId="CommentText">
    <w:name w:val="annotation text"/>
    <w:basedOn w:val="Normal"/>
    <w:semiHidden/>
    <w:rsid w:val="00EF5821"/>
    <w:rPr>
      <w:sz w:val="20"/>
      <w:szCs w:val="20"/>
    </w:rPr>
  </w:style>
  <w:style w:type="paragraph" w:styleId="CommentSubject">
    <w:name w:val="annotation subject"/>
    <w:basedOn w:val="CommentText"/>
    <w:next w:val="CommentText"/>
    <w:semiHidden/>
    <w:rsid w:val="00EF582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699272">
      <w:bodyDiv w:val="1"/>
      <w:marLeft w:val="0"/>
      <w:marRight w:val="0"/>
      <w:marTop w:val="0"/>
      <w:marBottom w:val="0"/>
      <w:divBdr>
        <w:top w:val="none" w:sz="0" w:space="0" w:color="auto"/>
        <w:left w:val="none" w:sz="0" w:space="0" w:color="auto"/>
        <w:bottom w:val="none" w:sz="0" w:space="0" w:color="auto"/>
        <w:right w:val="none" w:sz="0" w:space="0" w:color="auto"/>
      </w:divBdr>
      <w:divsChild>
        <w:div w:id="238561244">
          <w:marLeft w:val="360"/>
          <w:marRight w:val="0"/>
          <w:marTop w:val="200"/>
          <w:marBottom w:val="0"/>
          <w:divBdr>
            <w:top w:val="none" w:sz="0" w:space="0" w:color="auto"/>
            <w:left w:val="none" w:sz="0" w:space="0" w:color="auto"/>
            <w:bottom w:val="none" w:sz="0" w:space="0" w:color="auto"/>
            <w:right w:val="none" w:sz="0" w:space="0" w:color="auto"/>
          </w:divBdr>
        </w:div>
        <w:div w:id="1020013607">
          <w:marLeft w:val="360"/>
          <w:marRight w:val="0"/>
          <w:marTop w:val="200"/>
          <w:marBottom w:val="0"/>
          <w:divBdr>
            <w:top w:val="none" w:sz="0" w:space="0" w:color="auto"/>
            <w:left w:val="none" w:sz="0" w:space="0" w:color="auto"/>
            <w:bottom w:val="none" w:sz="0" w:space="0" w:color="auto"/>
            <w:right w:val="none" w:sz="0" w:space="0" w:color="auto"/>
          </w:divBdr>
        </w:div>
        <w:div w:id="83573602">
          <w:marLeft w:val="360"/>
          <w:marRight w:val="0"/>
          <w:marTop w:val="200"/>
          <w:marBottom w:val="0"/>
          <w:divBdr>
            <w:top w:val="none" w:sz="0" w:space="0" w:color="auto"/>
            <w:left w:val="none" w:sz="0" w:space="0" w:color="auto"/>
            <w:bottom w:val="none" w:sz="0" w:space="0" w:color="auto"/>
            <w:right w:val="none" w:sz="0" w:space="0" w:color="auto"/>
          </w:divBdr>
        </w:div>
        <w:div w:id="1242370331">
          <w:marLeft w:val="360"/>
          <w:marRight w:val="0"/>
          <w:marTop w:val="200"/>
          <w:marBottom w:val="0"/>
          <w:divBdr>
            <w:top w:val="none" w:sz="0" w:space="0" w:color="auto"/>
            <w:left w:val="none" w:sz="0" w:space="0" w:color="auto"/>
            <w:bottom w:val="none" w:sz="0" w:space="0" w:color="auto"/>
            <w:right w:val="none" w:sz="0" w:space="0" w:color="auto"/>
          </w:divBdr>
        </w:div>
        <w:div w:id="166945285">
          <w:marLeft w:val="360"/>
          <w:marRight w:val="0"/>
          <w:marTop w:val="200"/>
          <w:marBottom w:val="0"/>
          <w:divBdr>
            <w:top w:val="none" w:sz="0" w:space="0" w:color="auto"/>
            <w:left w:val="none" w:sz="0" w:space="0" w:color="auto"/>
            <w:bottom w:val="none" w:sz="0" w:space="0" w:color="auto"/>
            <w:right w:val="none" w:sz="0" w:space="0" w:color="auto"/>
          </w:divBdr>
        </w:div>
        <w:div w:id="1028987579">
          <w:marLeft w:val="360"/>
          <w:marRight w:val="0"/>
          <w:marTop w:val="200"/>
          <w:marBottom w:val="0"/>
          <w:divBdr>
            <w:top w:val="none" w:sz="0" w:space="0" w:color="auto"/>
            <w:left w:val="none" w:sz="0" w:space="0" w:color="auto"/>
            <w:bottom w:val="none" w:sz="0" w:space="0" w:color="auto"/>
            <w:right w:val="none" w:sz="0" w:space="0" w:color="auto"/>
          </w:divBdr>
        </w:div>
      </w:divsChild>
    </w:div>
    <w:div w:id="520122536">
      <w:bodyDiv w:val="1"/>
      <w:marLeft w:val="0"/>
      <w:marRight w:val="0"/>
      <w:marTop w:val="0"/>
      <w:marBottom w:val="0"/>
      <w:divBdr>
        <w:top w:val="none" w:sz="0" w:space="0" w:color="auto"/>
        <w:left w:val="none" w:sz="0" w:space="0" w:color="auto"/>
        <w:bottom w:val="none" w:sz="0" w:space="0" w:color="auto"/>
        <w:right w:val="none" w:sz="0" w:space="0" w:color="auto"/>
      </w:divBdr>
      <w:divsChild>
        <w:div w:id="1777485404">
          <w:marLeft w:val="446"/>
          <w:marRight w:val="0"/>
          <w:marTop w:val="0"/>
          <w:marBottom w:val="0"/>
          <w:divBdr>
            <w:top w:val="none" w:sz="0" w:space="0" w:color="auto"/>
            <w:left w:val="none" w:sz="0" w:space="0" w:color="auto"/>
            <w:bottom w:val="none" w:sz="0" w:space="0" w:color="auto"/>
            <w:right w:val="none" w:sz="0" w:space="0" w:color="auto"/>
          </w:divBdr>
        </w:div>
        <w:div w:id="130709166">
          <w:marLeft w:val="446"/>
          <w:marRight w:val="0"/>
          <w:marTop w:val="0"/>
          <w:marBottom w:val="0"/>
          <w:divBdr>
            <w:top w:val="none" w:sz="0" w:space="0" w:color="auto"/>
            <w:left w:val="none" w:sz="0" w:space="0" w:color="auto"/>
            <w:bottom w:val="none" w:sz="0" w:space="0" w:color="auto"/>
            <w:right w:val="none" w:sz="0" w:space="0" w:color="auto"/>
          </w:divBdr>
        </w:div>
        <w:div w:id="892666501">
          <w:marLeft w:val="446"/>
          <w:marRight w:val="0"/>
          <w:marTop w:val="0"/>
          <w:marBottom w:val="0"/>
          <w:divBdr>
            <w:top w:val="none" w:sz="0" w:space="0" w:color="auto"/>
            <w:left w:val="none" w:sz="0" w:space="0" w:color="auto"/>
            <w:bottom w:val="none" w:sz="0" w:space="0" w:color="auto"/>
            <w:right w:val="none" w:sz="0" w:space="0" w:color="auto"/>
          </w:divBdr>
        </w:div>
        <w:div w:id="996302187">
          <w:marLeft w:val="446"/>
          <w:marRight w:val="0"/>
          <w:marTop w:val="0"/>
          <w:marBottom w:val="0"/>
          <w:divBdr>
            <w:top w:val="none" w:sz="0" w:space="0" w:color="auto"/>
            <w:left w:val="none" w:sz="0" w:space="0" w:color="auto"/>
            <w:bottom w:val="none" w:sz="0" w:space="0" w:color="auto"/>
            <w:right w:val="none" w:sz="0" w:space="0" w:color="auto"/>
          </w:divBdr>
        </w:div>
        <w:div w:id="1198465251">
          <w:marLeft w:val="446"/>
          <w:marRight w:val="0"/>
          <w:marTop w:val="0"/>
          <w:marBottom w:val="0"/>
          <w:divBdr>
            <w:top w:val="none" w:sz="0" w:space="0" w:color="auto"/>
            <w:left w:val="none" w:sz="0" w:space="0" w:color="auto"/>
            <w:bottom w:val="none" w:sz="0" w:space="0" w:color="auto"/>
            <w:right w:val="none" w:sz="0" w:space="0" w:color="auto"/>
          </w:divBdr>
        </w:div>
        <w:div w:id="1638337998">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4C619E-D5B9-4C2A-AA83-03E82F5B9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2</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EXTENSION COUNCIL</vt:lpstr>
    </vt:vector>
  </TitlesOfParts>
  <Company>Resource Development / MSU</Company>
  <LinksUpToDate>false</LinksUpToDate>
  <CharactersWithSpaces>4653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EXTENSION COUNCIL</dc:title>
  <dc:creator>Dollie Keway</dc:creator>
  <cp:lastModifiedBy>Lorien Belton</cp:lastModifiedBy>
  <cp:revision>4</cp:revision>
  <cp:lastPrinted>2006-10-02T16:11:00Z</cp:lastPrinted>
  <dcterms:created xsi:type="dcterms:W3CDTF">2022-03-20T19:58:00Z</dcterms:created>
  <dcterms:modified xsi:type="dcterms:W3CDTF">2022-03-21T02:28:00Z</dcterms:modified>
</cp:coreProperties>
</file>