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B190" w14:textId="0E25159A" w:rsidR="007138EA" w:rsidRPr="004146C0" w:rsidRDefault="004A22C7" w:rsidP="00367C5E">
      <w:pPr>
        <w:spacing w:line="480" w:lineRule="auto"/>
        <w:jc w:val="center"/>
        <w:rPr>
          <w:b/>
        </w:rPr>
      </w:pPr>
      <w:r w:rsidRPr="004146C0">
        <w:rPr>
          <w:b/>
        </w:rPr>
        <w:t xml:space="preserve">USU EXTENSION </w:t>
      </w:r>
      <w:r w:rsidR="00BC16C8">
        <w:rPr>
          <w:b/>
        </w:rPr>
        <w:t>GRANTS</w:t>
      </w:r>
      <w:r w:rsidRPr="004146C0">
        <w:rPr>
          <w:b/>
        </w:rPr>
        <w:t xml:space="preserve"> PROGRAM</w:t>
      </w:r>
      <w:r w:rsidR="0011708E">
        <w:rPr>
          <w:b/>
        </w:rPr>
        <w:t xml:space="preserve"> 2015-16</w:t>
      </w:r>
      <w:r w:rsidR="00F62418">
        <w:rPr>
          <w:b/>
        </w:rPr>
        <w:t xml:space="preserve"> – Final Report</w:t>
      </w:r>
    </w:p>
    <w:p w14:paraId="22643D60" w14:textId="77777777" w:rsidR="00F62418" w:rsidRDefault="00F62418" w:rsidP="00F62418">
      <w:pPr>
        <w:rPr>
          <w:b/>
        </w:rPr>
      </w:pPr>
    </w:p>
    <w:p w14:paraId="592F0B4A" w14:textId="2EABDBBD" w:rsidR="00F62418" w:rsidRDefault="00F62418" w:rsidP="00F62418">
      <w:r>
        <w:rPr>
          <w:b/>
        </w:rPr>
        <w:t>Project leader:</w:t>
      </w:r>
      <w:r>
        <w:t xml:space="preserve"> Dr. Brent Black, Extension Fruit Specialist</w:t>
      </w:r>
    </w:p>
    <w:p w14:paraId="17C19C5E" w14:textId="77777777" w:rsidR="00F62418" w:rsidRDefault="00F62418" w:rsidP="00F62418">
      <w:pPr>
        <w:ind w:firstLine="720"/>
      </w:pPr>
      <w:r>
        <w:rPr>
          <w:b/>
        </w:rPr>
        <w:t>Collaborators:</w:t>
      </w:r>
      <w:r>
        <w:t xml:space="preserve"> Dr. Dan Drost, Extension Vegetable Specialist</w:t>
      </w:r>
    </w:p>
    <w:p w14:paraId="12199C55" w14:textId="3B16FB1D" w:rsidR="00F62418" w:rsidRDefault="00F62418" w:rsidP="00F62418">
      <w:r>
        <w:tab/>
      </w:r>
      <w:r>
        <w:tab/>
      </w:r>
      <w:r>
        <w:tab/>
        <w:t>Dr. Niel Allen, Extension Irrigation Specialist</w:t>
      </w:r>
    </w:p>
    <w:p w14:paraId="7BAC5190" w14:textId="6D4E6C85" w:rsidR="00212AFA" w:rsidRDefault="00212AFA" w:rsidP="00F62418">
      <w:r>
        <w:tab/>
      </w:r>
      <w:r>
        <w:tab/>
      </w:r>
      <w:r>
        <w:tab/>
        <w:t>Tiffany Maughan, Research Associate</w:t>
      </w:r>
    </w:p>
    <w:p w14:paraId="7818EBE6" w14:textId="77777777" w:rsidR="00F62418" w:rsidRDefault="00F62418">
      <w:pPr>
        <w:rPr>
          <w:b/>
        </w:rPr>
      </w:pPr>
    </w:p>
    <w:p w14:paraId="5DD2FB4C" w14:textId="7CD0FA22" w:rsidR="004146C0" w:rsidRDefault="004A22C7">
      <w:r w:rsidRPr="004146C0">
        <w:rPr>
          <w:b/>
        </w:rPr>
        <w:t>Title:</w:t>
      </w:r>
      <w:r>
        <w:t xml:space="preserve">  </w:t>
      </w:r>
      <w:r w:rsidR="0011708E">
        <w:t>Developing Resources and Extension Curriculum for Urban Food Producers</w:t>
      </w:r>
    </w:p>
    <w:p w14:paraId="01FF6D94" w14:textId="77777777" w:rsidR="000B7C72" w:rsidRDefault="0011708E" w:rsidP="0011708E">
      <w:pPr>
        <w:tabs>
          <w:tab w:val="left" w:pos="1890"/>
        </w:tabs>
      </w:pPr>
      <w:r>
        <w:tab/>
      </w:r>
    </w:p>
    <w:p w14:paraId="2A03F0AA" w14:textId="1BBFB97D" w:rsidR="004223CA" w:rsidRDefault="0011708E">
      <w:r>
        <w:rPr>
          <w:b/>
        </w:rPr>
        <w:t xml:space="preserve">Project Duration: </w:t>
      </w:r>
      <w:r>
        <w:t>July 1</w:t>
      </w:r>
      <w:r w:rsidR="00BC16C8">
        <w:t>, 201</w:t>
      </w:r>
      <w:r>
        <w:t xml:space="preserve">5 to </w:t>
      </w:r>
      <w:r w:rsidR="00F62418">
        <w:t>May</w:t>
      </w:r>
      <w:r>
        <w:t xml:space="preserve"> 30, 2016</w:t>
      </w:r>
    </w:p>
    <w:p w14:paraId="1DDD13EE" w14:textId="77777777" w:rsidR="008025DD" w:rsidRDefault="008025DD">
      <w:pPr>
        <w:rPr>
          <w:b/>
        </w:rPr>
      </w:pPr>
    </w:p>
    <w:p w14:paraId="45524709" w14:textId="76EA0B2C" w:rsidR="004223CA" w:rsidRDefault="004223CA">
      <w:r>
        <w:rPr>
          <w:b/>
        </w:rPr>
        <w:t>Amount:</w:t>
      </w:r>
      <w:r w:rsidR="00B51FC1">
        <w:rPr>
          <w:b/>
        </w:rPr>
        <w:t xml:space="preserve"> </w:t>
      </w:r>
      <w:r w:rsidR="00B51FC1" w:rsidRPr="00B51FC1">
        <w:t>$</w:t>
      </w:r>
      <w:r w:rsidR="00C2762E">
        <w:t>9,995.84</w:t>
      </w:r>
    </w:p>
    <w:p w14:paraId="2F157240" w14:textId="77777777" w:rsidR="008025DD" w:rsidRDefault="008025DD"/>
    <w:p w14:paraId="5AF2456E" w14:textId="323FF59C" w:rsidR="0005696A" w:rsidRPr="00EF7FD3" w:rsidRDefault="004038EB" w:rsidP="00685B3A">
      <w:pPr>
        <w:tabs>
          <w:tab w:val="left" w:pos="360"/>
          <w:tab w:val="left" w:pos="540"/>
          <w:tab w:val="left" w:pos="4860"/>
        </w:tabs>
        <w:rPr>
          <w:b/>
        </w:rPr>
      </w:pPr>
      <w:r>
        <w:rPr>
          <w:b/>
        </w:rPr>
        <w:t>Objectives</w:t>
      </w:r>
    </w:p>
    <w:p w14:paraId="1B5E6946" w14:textId="77777777" w:rsidR="005A730A" w:rsidRPr="00EF7FD3" w:rsidRDefault="005A730A" w:rsidP="00107DBB">
      <w:pPr>
        <w:tabs>
          <w:tab w:val="left" w:pos="360"/>
          <w:tab w:val="left" w:pos="540"/>
          <w:tab w:val="left" w:pos="4860"/>
        </w:tabs>
        <w:rPr>
          <w:b/>
        </w:rPr>
      </w:pPr>
    </w:p>
    <w:p w14:paraId="6FDF4338" w14:textId="3E739ED4" w:rsidR="00C269C0" w:rsidRPr="00EF7FD3" w:rsidRDefault="00DA2827" w:rsidP="00107DBB">
      <w:pPr>
        <w:pStyle w:val="ListParagraph"/>
        <w:numPr>
          <w:ilvl w:val="0"/>
          <w:numId w:val="3"/>
        </w:numPr>
        <w:tabs>
          <w:tab w:val="left" w:pos="-18"/>
          <w:tab w:val="left" w:pos="720"/>
        </w:tabs>
        <w:rPr>
          <w:rFonts w:ascii="Times New Roman" w:hAnsi="Times New Roman"/>
        </w:rPr>
      </w:pPr>
      <w:r w:rsidRPr="00EF7FD3">
        <w:rPr>
          <w:rFonts w:ascii="Times New Roman" w:hAnsi="Times New Roman"/>
        </w:rPr>
        <w:t xml:space="preserve">Develop </w:t>
      </w:r>
      <w:r w:rsidR="00721D11">
        <w:rPr>
          <w:rFonts w:ascii="Times New Roman" w:hAnsi="Times New Roman"/>
        </w:rPr>
        <w:t xml:space="preserve">10 </w:t>
      </w:r>
      <w:r w:rsidR="00C269C0" w:rsidRPr="00EF7FD3">
        <w:rPr>
          <w:rFonts w:ascii="Times New Roman" w:hAnsi="Times New Roman"/>
        </w:rPr>
        <w:t>brief fact sheets to address the most pressing needs of small a</w:t>
      </w:r>
      <w:r w:rsidR="001064DF">
        <w:rPr>
          <w:rFonts w:ascii="Times New Roman" w:hAnsi="Times New Roman"/>
        </w:rPr>
        <w:t>creage food producers, including the following topic areas:</w:t>
      </w:r>
    </w:p>
    <w:p w14:paraId="6322BC4B" w14:textId="77777777" w:rsidR="005A730A" w:rsidRPr="00EF7FD3" w:rsidRDefault="005A730A" w:rsidP="00107DBB">
      <w:pPr>
        <w:pStyle w:val="ListParagraph"/>
        <w:numPr>
          <w:ilvl w:val="1"/>
          <w:numId w:val="3"/>
        </w:numPr>
        <w:tabs>
          <w:tab w:val="left" w:pos="-18"/>
          <w:tab w:val="left" w:pos="720"/>
        </w:tabs>
        <w:rPr>
          <w:rFonts w:ascii="Times New Roman" w:hAnsi="Times New Roman"/>
        </w:rPr>
      </w:pPr>
      <w:r w:rsidRPr="00EF7FD3">
        <w:rPr>
          <w:rFonts w:ascii="Times New Roman" w:hAnsi="Times New Roman"/>
        </w:rPr>
        <w:t>Crop specific irrigation guides</w:t>
      </w:r>
    </w:p>
    <w:p w14:paraId="469E7A50" w14:textId="77777777" w:rsidR="005A730A" w:rsidRPr="00EF7FD3" w:rsidRDefault="005A730A" w:rsidP="00107DBB">
      <w:pPr>
        <w:pStyle w:val="ListParagraph"/>
        <w:numPr>
          <w:ilvl w:val="1"/>
          <w:numId w:val="3"/>
        </w:numPr>
        <w:tabs>
          <w:tab w:val="left" w:pos="-18"/>
          <w:tab w:val="left" w:pos="720"/>
        </w:tabs>
        <w:rPr>
          <w:rFonts w:ascii="Times New Roman" w:hAnsi="Times New Roman"/>
        </w:rPr>
      </w:pPr>
      <w:r w:rsidRPr="00EF7FD3">
        <w:rPr>
          <w:rFonts w:ascii="Times New Roman" w:hAnsi="Times New Roman"/>
        </w:rPr>
        <w:t>V</w:t>
      </w:r>
      <w:r w:rsidR="00C269C0" w:rsidRPr="00EF7FD3">
        <w:rPr>
          <w:rFonts w:ascii="Times New Roman" w:hAnsi="Times New Roman"/>
        </w:rPr>
        <w:t xml:space="preserve">egetable crops </w:t>
      </w:r>
    </w:p>
    <w:p w14:paraId="48C72C93" w14:textId="77777777" w:rsidR="005A730A" w:rsidRPr="00EF7FD3" w:rsidRDefault="00403837" w:rsidP="00107DBB">
      <w:pPr>
        <w:pStyle w:val="ListParagraph"/>
        <w:numPr>
          <w:ilvl w:val="1"/>
          <w:numId w:val="3"/>
        </w:numPr>
        <w:tabs>
          <w:tab w:val="left" w:pos="-18"/>
          <w:tab w:val="left" w:pos="720"/>
        </w:tabs>
        <w:rPr>
          <w:rFonts w:ascii="Times New Roman" w:hAnsi="Times New Roman"/>
        </w:rPr>
      </w:pPr>
      <w:r>
        <w:rPr>
          <w:rFonts w:ascii="Times New Roman" w:hAnsi="Times New Roman"/>
        </w:rPr>
        <w:t>Viticulture and t</w:t>
      </w:r>
      <w:r w:rsidR="005A730A" w:rsidRPr="00EF7FD3">
        <w:rPr>
          <w:rFonts w:ascii="Times New Roman" w:hAnsi="Times New Roman"/>
        </w:rPr>
        <w:t xml:space="preserve">ree fruit crops </w:t>
      </w:r>
      <w:r w:rsidR="00C269C0" w:rsidRPr="00EF7FD3">
        <w:rPr>
          <w:rFonts w:ascii="Times New Roman" w:hAnsi="Times New Roman"/>
        </w:rPr>
        <w:t>appropriate</w:t>
      </w:r>
      <w:r w:rsidR="005A730A" w:rsidRPr="00EF7FD3">
        <w:rPr>
          <w:rFonts w:ascii="Times New Roman" w:hAnsi="Times New Roman"/>
        </w:rPr>
        <w:t xml:space="preserve"> for small-acreage management</w:t>
      </w:r>
    </w:p>
    <w:p w14:paraId="1C05D141" w14:textId="5ABE2B2D" w:rsidR="00DA2827" w:rsidRPr="00EF7FD3" w:rsidRDefault="005A730A" w:rsidP="00107DBB">
      <w:pPr>
        <w:pStyle w:val="ListParagraph"/>
        <w:numPr>
          <w:ilvl w:val="0"/>
          <w:numId w:val="3"/>
        </w:numPr>
        <w:tabs>
          <w:tab w:val="left" w:pos="-18"/>
          <w:tab w:val="left" w:pos="720"/>
        </w:tabs>
        <w:rPr>
          <w:rFonts w:ascii="Times New Roman" w:hAnsi="Times New Roman"/>
        </w:rPr>
      </w:pPr>
      <w:r w:rsidRPr="00EF7FD3">
        <w:rPr>
          <w:rFonts w:ascii="Times New Roman" w:hAnsi="Times New Roman"/>
        </w:rPr>
        <w:t>Upgrade the Production Horticulture website to the new</w:t>
      </w:r>
      <w:r w:rsidR="00403837">
        <w:rPr>
          <w:rFonts w:ascii="Times New Roman" w:hAnsi="Times New Roman"/>
        </w:rPr>
        <w:t xml:space="preserve"> Omni</w:t>
      </w:r>
      <w:r w:rsidR="004038EB">
        <w:rPr>
          <w:rFonts w:ascii="Times New Roman" w:hAnsi="Times New Roman"/>
        </w:rPr>
        <w:t>-</w:t>
      </w:r>
      <w:r w:rsidR="00403837">
        <w:rPr>
          <w:rFonts w:ascii="Times New Roman" w:hAnsi="Times New Roman"/>
        </w:rPr>
        <w:t>Update</w:t>
      </w:r>
      <w:r w:rsidRPr="00EF7FD3">
        <w:rPr>
          <w:rFonts w:ascii="Times New Roman" w:hAnsi="Times New Roman"/>
        </w:rPr>
        <w:t xml:space="preserve"> Extension template including formatting to be more easily accessed using mobile devices.</w:t>
      </w:r>
    </w:p>
    <w:p w14:paraId="263979E4" w14:textId="4C8B3E74" w:rsidR="00DA2827" w:rsidRDefault="00DA2827" w:rsidP="00107DBB">
      <w:pPr>
        <w:tabs>
          <w:tab w:val="left" w:pos="360"/>
          <w:tab w:val="left" w:pos="540"/>
          <w:tab w:val="left" w:pos="4860"/>
        </w:tabs>
      </w:pPr>
    </w:p>
    <w:p w14:paraId="3BEE1ED9" w14:textId="4785128A" w:rsidR="00337C72" w:rsidRPr="00337C72" w:rsidRDefault="00136092" w:rsidP="00107DBB">
      <w:pPr>
        <w:tabs>
          <w:tab w:val="left" w:pos="360"/>
          <w:tab w:val="left" w:pos="540"/>
          <w:tab w:val="left" w:pos="4860"/>
        </w:tabs>
        <w:rPr>
          <w:b/>
        </w:rPr>
      </w:pPr>
      <w:r>
        <w:rPr>
          <w:b/>
        </w:rPr>
        <w:t>Project Results.</w:t>
      </w:r>
    </w:p>
    <w:p w14:paraId="2E129565" w14:textId="4501A459" w:rsidR="00136092" w:rsidRDefault="00337C72" w:rsidP="00107DBB">
      <w:pPr>
        <w:widowControl w:val="0"/>
        <w:tabs>
          <w:tab w:val="left" w:pos="360"/>
          <w:tab w:val="left" w:pos="540"/>
          <w:tab w:val="left" w:pos="4860"/>
        </w:tabs>
      </w:pPr>
      <w:r w:rsidRPr="00337C72">
        <w:rPr>
          <w:i/>
          <w:u w:val="single"/>
        </w:rPr>
        <w:t xml:space="preserve">Objective 1a. </w:t>
      </w:r>
      <w:r>
        <w:rPr>
          <w:i/>
          <w:u w:val="single"/>
        </w:rPr>
        <w:t>Three c</w:t>
      </w:r>
      <w:r w:rsidRPr="00337C72">
        <w:rPr>
          <w:i/>
          <w:u w:val="single"/>
        </w:rPr>
        <w:t>rop-specific irrigation fact sheets.</w:t>
      </w:r>
      <w:r>
        <w:rPr>
          <w:i/>
        </w:rPr>
        <w:t xml:space="preserve">  </w:t>
      </w:r>
      <w:r w:rsidR="00136092">
        <w:t xml:space="preserve">Prior to the beginning of this funding, we completed a fact sheet with </w:t>
      </w:r>
      <w:r w:rsidR="00136092" w:rsidRPr="00136092">
        <w:t>the specific irrigation requirements of melons (Horticulture Vegetables 2015-01.pdf).  This was used as a template for developing 3 additional crop-specific irrigation fact sheets</w:t>
      </w:r>
      <w:r>
        <w:t>:</w:t>
      </w:r>
      <w:r w:rsidR="00136092" w:rsidRPr="00136092">
        <w:t xml:space="preserve"> </w:t>
      </w:r>
      <w:r w:rsidR="00136092">
        <w:t>Peppers and Tomatoes, Onions, and Pumpkin and Squash</w:t>
      </w:r>
      <w:r>
        <w:t xml:space="preserve">.  Publication dates and downloads through May 2016 are shown in </w:t>
      </w:r>
      <w:r w:rsidR="00136092">
        <w:t>table 1</w:t>
      </w:r>
      <w:r>
        <w:t>.</w:t>
      </w:r>
    </w:p>
    <w:p w14:paraId="4FB24060" w14:textId="045C8D94" w:rsidR="00337C72" w:rsidRDefault="00337C72" w:rsidP="00107DBB">
      <w:pPr>
        <w:widowControl w:val="0"/>
        <w:tabs>
          <w:tab w:val="left" w:pos="360"/>
          <w:tab w:val="left" w:pos="540"/>
          <w:tab w:val="left" w:pos="4860"/>
        </w:tabs>
      </w:pPr>
    </w:p>
    <w:p w14:paraId="53C6CADD" w14:textId="2693DF2E" w:rsidR="00337C72" w:rsidRPr="00AF4029" w:rsidRDefault="00337C72" w:rsidP="00107DBB">
      <w:pPr>
        <w:keepNext/>
        <w:widowControl w:val="0"/>
        <w:tabs>
          <w:tab w:val="left" w:pos="-18"/>
          <w:tab w:val="left" w:pos="720"/>
        </w:tabs>
        <w:rPr>
          <w:i/>
          <w:u w:val="single"/>
        </w:rPr>
      </w:pPr>
      <w:r w:rsidRPr="00AF4029">
        <w:rPr>
          <w:i/>
          <w:u w:val="single"/>
        </w:rPr>
        <w:t>Objective 1b. Three vegetable fact sheets.</w:t>
      </w:r>
    </w:p>
    <w:p w14:paraId="35EE9384" w14:textId="5A7B1A94" w:rsidR="00337C72" w:rsidRDefault="007E4228" w:rsidP="00107DBB">
      <w:pPr>
        <w:widowControl w:val="0"/>
        <w:tabs>
          <w:tab w:val="left" w:pos="-18"/>
          <w:tab w:val="left" w:pos="720"/>
        </w:tabs>
      </w:pPr>
      <w:r>
        <w:t>“</w:t>
      </w:r>
      <w:r w:rsidR="00337C72">
        <w:t>Plastic Mulch Use in Vegetable Production</w:t>
      </w:r>
      <w:r>
        <w:t>”</w:t>
      </w:r>
      <w:r w:rsidR="00337C72">
        <w:t xml:space="preserve"> was published in January 2016. The monthly download information is in Table 1. Two additional fact sheets “Determining Fertilizer Requirements for Small Areas” and “Cover Crops for Vegetable Production” have been drafted and are in the final stages of coauthor-revision in preparation for publication. </w:t>
      </w:r>
      <w:r w:rsidR="00EB0A11">
        <w:t>Major effort was put into developing a basic guide for GAP certification appropriate for small-acreage producers.  This was completed and has been used in several orientation workshops.</w:t>
      </w:r>
    </w:p>
    <w:p w14:paraId="0C61704E" w14:textId="11E5BF75" w:rsidR="00337C72" w:rsidRDefault="00337C72" w:rsidP="00107DBB">
      <w:pPr>
        <w:widowControl w:val="0"/>
        <w:tabs>
          <w:tab w:val="left" w:pos="-18"/>
          <w:tab w:val="left" w:pos="720"/>
        </w:tabs>
      </w:pPr>
      <w:r>
        <w:t xml:space="preserve"> </w:t>
      </w:r>
    </w:p>
    <w:p w14:paraId="111E2905" w14:textId="5E1C3F6E" w:rsidR="00337C72" w:rsidRPr="003D2CEA" w:rsidRDefault="00337C72" w:rsidP="00107DBB">
      <w:pPr>
        <w:tabs>
          <w:tab w:val="left" w:pos="-18"/>
          <w:tab w:val="left" w:pos="720"/>
        </w:tabs>
        <w:rPr>
          <w:i/>
          <w:u w:val="single"/>
        </w:rPr>
      </w:pPr>
      <w:r w:rsidRPr="003D2CEA">
        <w:rPr>
          <w:i/>
          <w:u w:val="single"/>
        </w:rPr>
        <w:t>Objective 1c.</w:t>
      </w:r>
      <w:r w:rsidR="00AF4029" w:rsidRPr="003D2CEA">
        <w:rPr>
          <w:i/>
          <w:u w:val="single"/>
        </w:rPr>
        <w:t xml:space="preserve"> Small acreage fruit crops.</w:t>
      </w:r>
    </w:p>
    <w:p w14:paraId="0043ABAD" w14:textId="0634FAB5" w:rsidR="00212AFA" w:rsidRDefault="00212AFA" w:rsidP="00107DBB">
      <w:pPr>
        <w:tabs>
          <w:tab w:val="left" w:pos="-18"/>
          <w:tab w:val="left" w:pos="720"/>
        </w:tabs>
      </w:pPr>
      <w:r>
        <w:t>Fact sheets on Plums and Apricots were completed as part of this project.  Initial drafts were generated by county extension faculty, with revisions and editing carried out by the research associate funded on this project.</w:t>
      </w:r>
      <w:r w:rsidRPr="00212AFA">
        <w:t xml:space="preserve"> </w:t>
      </w:r>
      <w:r>
        <w:t xml:space="preserve"> A complete draft of the Small Acreage Peach Production factsheet has been finished and is now under review by coauthors.  It should </w:t>
      </w:r>
      <w:r>
        <w:lastRenderedPageBreak/>
        <w:t xml:space="preserve">be published by </w:t>
      </w:r>
      <w:r w:rsidR="001064DF">
        <w:t>Fall</w:t>
      </w:r>
      <w:r>
        <w:t xml:space="preserve"> 2016.</w:t>
      </w:r>
      <w:r w:rsidR="00A11916">
        <w:t xml:space="preserve">  </w:t>
      </w:r>
      <w:r w:rsidR="00472C5F">
        <w:t xml:space="preserve">A fact sheet on selecting blackberry cultivars adapted to Utah has completed the peer review process and is in final page layout in preparation for publication.  </w:t>
      </w:r>
      <w:r w:rsidR="00A11916">
        <w:t xml:space="preserve">Fact sheets on </w:t>
      </w:r>
      <w:proofErr w:type="spellStart"/>
      <w:r w:rsidR="00A11916">
        <w:t>Haskap</w:t>
      </w:r>
      <w:proofErr w:type="spellEnd"/>
      <w:r w:rsidR="00A11916">
        <w:t xml:space="preserve"> and Goji berry as alternative crops were also completed during the grant period.</w:t>
      </w:r>
    </w:p>
    <w:p w14:paraId="3B19BA3F" w14:textId="3982B471" w:rsidR="00337C72" w:rsidRDefault="00AF4029" w:rsidP="00107DBB">
      <w:pPr>
        <w:tabs>
          <w:tab w:val="left" w:pos="-18"/>
          <w:tab w:val="left" w:pos="720"/>
        </w:tabs>
      </w:pPr>
      <w:r>
        <w:t>A series on small acreage/home garden g</w:t>
      </w:r>
      <w:r w:rsidR="00337C72">
        <w:t xml:space="preserve">rape management </w:t>
      </w:r>
      <w:r>
        <w:t xml:space="preserve">fact sheets, </w:t>
      </w:r>
      <w:r w:rsidR="00337C72">
        <w:t>including wine, table and raisin grapes</w:t>
      </w:r>
      <w:r>
        <w:t>,</w:t>
      </w:r>
      <w:r w:rsidR="00337C72">
        <w:t xml:space="preserve"> is </w:t>
      </w:r>
      <w:r>
        <w:t xml:space="preserve">undergoing co-author revisions. </w:t>
      </w:r>
      <w:r w:rsidR="00337C72">
        <w:t xml:space="preserve">The information for the factsheets comes from collaboration with </w:t>
      </w:r>
      <w:r>
        <w:t>county agents</w:t>
      </w:r>
      <w:r w:rsidR="00337C72">
        <w:t xml:space="preserve"> from across the state and seeks to include as much first-hand knowledge of successful varieties in Utah as possible. </w:t>
      </w:r>
    </w:p>
    <w:p w14:paraId="650AC80B" w14:textId="27112043" w:rsidR="00337C72" w:rsidRDefault="00337C72" w:rsidP="00107DBB">
      <w:pPr>
        <w:tabs>
          <w:tab w:val="left" w:pos="-18"/>
          <w:tab w:val="left" w:pos="720"/>
        </w:tabs>
      </w:pPr>
      <w:r>
        <w:t xml:space="preserve">In order to more fully address the needs of our readers, we have decided to divide the Basic Tree Fruit Pruning factsheet into several smaller, crop-specific factsheets. The first of which, </w:t>
      </w:r>
      <w:r w:rsidR="00212AFA">
        <w:t>“</w:t>
      </w:r>
      <w:r>
        <w:t>Apple Training and Pruning</w:t>
      </w:r>
      <w:r w:rsidR="00212AFA">
        <w:t>”</w:t>
      </w:r>
      <w:r>
        <w:t xml:space="preserve">, is currently </w:t>
      </w:r>
      <w:r w:rsidR="00212AFA">
        <w:t>awaiting the generation of line-drawing illustrations and will be completed within the next month.  This</w:t>
      </w:r>
      <w:r>
        <w:t xml:space="preserve"> Apple Pruning factsheet will serve as a template for producing several other pruning factsheets. </w:t>
      </w:r>
    </w:p>
    <w:p w14:paraId="62DC6345" w14:textId="77777777" w:rsidR="00337C72" w:rsidRDefault="00337C72" w:rsidP="00107DBB">
      <w:pPr>
        <w:tabs>
          <w:tab w:val="left" w:pos="-18"/>
          <w:tab w:val="left" w:pos="720"/>
        </w:tabs>
      </w:pPr>
    </w:p>
    <w:p w14:paraId="14AEC306" w14:textId="7FB2A2A5" w:rsidR="00337C72" w:rsidRPr="003D2CEA" w:rsidRDefault="00337C72" w:rsidP="00107DBB">
      <w:pPr>
        <w:tabs>
          <w:tab w:val="left" w:pos="-18"/>
          <w:tab w:val="left" w:pos="720"/>
        </w:tabs>
        <w:rPr>
          <w:i/>
          <w:u w:val="single"/>
        </w:rPr>
      </w:pPr>
      <w:r w:rsidRPr="003D2CEA">
        <w:rPr>
          <w:i/>
          <w:u w:val="single"/>
        </w:rPr>
        <w:t>Objective 2</w:t>
      </w:r>
      <w:r w:rsidR="003D2CEA" w:rsidRPr="003D2CEA">
        <w:rPr>
          <w:i/>
          <w:u w:val="single"/>
        </w:rPr>
        <w:t xml:space="preserve">.  </w:t>
      </w:r>
      <w:r w:rsidR="00212AFA" w:rsidRPr="003D2CEA">
        <w:rPr>
          <w:i/>
          <w:u w:val="single"/>
        </w:rPr>
        <w:t xml:space="preserve">Migration of the Production Horticulture website to </w:t>
      </w:r>
      <w:r w:rsidRPr="003D2CEA">
        <w:rPr>
          <w:i/>
          <w:u w:val="single"/>
        </w:rPr>
        <w:t xml:space="preserve">a new template in </w:t>
      </w:r>
      <w:proofErr w:type="spellStart"/>
      <w:r w:rsidRPr="003D2CEA">
        <w:rPr>
          <w:i/>
          <w:u w:val="single"/>
        </w:rPr>
        <w:t>OmniUpdate</w:t>
      </w:r>
      <w:proofErr w:type="spellEnd"/>
      <w:r w:rsidR="00212AFA" w:rsidRPr="003D2CEA">
        <w:rPr>
          <w:i/>
          <w:u w:val="single"/>
        </w:rPr>
        <w:t xml:space="preserve"> – Campus</w:t>
      </w:r>
      <w:r w:rsidRPr="003D2CEA">
        <w:rPr>
          <w:i/>
          <w:u w:val="single"/>
        </w:rPr>
        <w:t xml:space="preserve">.  </w:t>
      </w:r>
    </w:p>
    <w:p w14:paraId="0F7C8BC8" w14:textId="5138B28C" w:rsidR="00337C72" w:rsidRDefault="00337C72" w:rsidP="00107DBB">
      <w:pPr>
        <w:tabs>
          <w:tab w:val="left" w:pos="-18"/>
          <w:tab w:val="left" w:pos="720"/>
        </w:tabs>
      </w:pPr>
      <w:r>
        <w:t xml:space="preserve">Migration of the Production Horticulture website is underway. The research associate working under this grant has undergone training for the new </w:t>
      </w:r>
      <w:proofErr w:type="spellStart"/>
      <w:r>
        <w:t>OmniUpdate</w:t>
      </w:r>
      <w:proofErr w:type="spellEnd"/>
      <w:r>
        <w:t xml:space="preserve"> program and has worked with extension marketing to create a template for the Production Horticulture website. </w:t>
      </w:r>
      <w:r w:rsidR="00212AFA">
        <w:t xml:space="preserve">Getting the template set up with Extension Marketing took longer than expected, but the migration is now ongoing and should be completed in 2016. </w:t>
      </w:r>
    </w:p>
    <w:p w14:paraId="5FDDA125" w14:textId="77777777" w:rsidR="00EB0A11" w:rsidRDefault="00EB0A11" w:rsidP="00107DBB">
      <w:pPr>
        <w:tabs>
          <w:tab w:val="left" w:pos="-18"/>
          <w:tab w:val="left" w:pos="720"/>
        </w:tabs>
      </w:pPr>
    </w:p>
    <w:p w14:paraId="547C0233" w14:textId="5E0C94D3" w:rsidR="00EB0A11" w:rsidRDefault="00EB0A11" w:rsidP="00107DBB">
      <w:pPr>
        <w:tabs>
          <w:tab w:val="left" w:pos="-18"/>
          <w:tab w:val="left" w:pos="720"/>
        </w:tabs>
      </w:pPr>
      <w:r>
        <w:rPr>
          <w:b/>
        </w:rPr>
        <w:t>Additional funding:</w:t>
      </w:r>
    </w:p>
    <w:p w14:paraId="23B65D63" w14:textId="062C9202" w:rsidR="00EB0A11" w:rsidRPr="00EB0A11" w:rsidRDefault="00EB0A11" w:rsidP="00107DBB">
      <w:pPr>
        <w:tabs>
          <w:tab w:val="left" w:pos="-18"/>
          <w:tab w:val="left" w:pos="720"/>
        </w:tabs>
      </w:pPr>
      <w:r>
        <w:t xml:space="preserve">The purpose of this grant was to bridge a gap in funding for our research assistant Tiffany </w:t>
      </w:r>
      <w:proofErr w:type="spellStart"/>
      <w:r>
        <w:t>Maughan</w:t>
      </w:r>
      <w:proofErr w:type="spellEnd"/>
      <w:r>
        <w:t xml:space="preserve"> and for the Urban and Small Farms Conference. In October 2015, we were able to again obtain competitive funding through the USDA-Risk Management Agency.</w:t>
      </w:r>
    </w:p>
    <w:p w14:paraId="6DB00D0D" w14:textId="1A811007" w:rsidR="00A11916" w:rsidRDefault="00A11916">
      <w:r>
        <w:br w:type="page"/>
      </w:r>
    </w:p>
    <w:p w14:paraId="6450AC57" w14:textId="77777777" w:rsidR="00337C72" w:rsidRDefault="00337C72" w:rsidP="006C19EB">
      <w:pPr>
        <w:keepNext/>
        <w:tabs>
          <w:tab w:val="left" w:pos="360"/>
          <w:tab w:val="left" w:pos="540"/>
          <w:tab w:val="left" w:pos="48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620"/>
        <w:gridCol w:w="1435"/>
      </w:tblGrid>
      <w:tr w:rsidR="00A11916" w14:paraId="1F8CF89D" w14:textId="77777777" w:rsidTr="00472C5F">
        <w:tc>
          <w:tcPr>
            <w:tcW w:w="8630" w:type="dxa"/>
            <w:gridSpan w:val="3"/>
            <w:tcBorders>
              <w:bottom w:val="single" w:sz="4" w:space="0" w:color="auto"/>
            </w:tcBorders>
            <w:tcMar>
              <w:top w:w="72" w:type="dxa"/>
              <w:left w:w="130" w:type="dxa"/>
              <w:bottom w:w="72" w:type="dxa"/>
              <w:right w:w="115" w:type="dxa"/>
            </w:tcMar>
          </w:tcPr>
          <w:p w14:paraId="49D6B281" w14:textId="76A5969D" w:rsidR="00A11916" w:rsidRDefault="00A11916" w:rsidP="006C19EB">
            <w:pPr>
              <w:tabs>
                <w:tab w:val="left" w:pos="360"/>
                <w:tab w:val="left" w:pos="540"/>
                <w:tab w:val="left" w:pos="4860"/>
              </w:tabs>
            </w:pPr>
            <w:r>
              <w:t xml:space="preserve">Table 1.  Fact sheets completed or under development during the grant period.  </w:t>
            </w:r>
            <w:r w:rsidR="00D80134">
              <w:t xml:space="preserve">Publication date or current status is shown.  </w:t>
            </w:r>
            <w:r>
              <w:t>Downloads are through May 25, 2016.</w:t>
            </w:r>
            <w:r w:rsidR="00D80134">
              <w:t xml:space="preserve"> </w:t>
            </w:r>
          </w:p>
          <w:p w14:paraId="2E7026CB" w14:textId="7C079471" w:rsidR="00A11916" w:rsidRDefault="00A11916" w:rsidP="006C19EB">
            <w:pPr>
              <w:tabs>
                <w:tab w:val="left" w:pos="360"/>
                <w:tab w:val="left" w:pos="540"/>
                <w:tab w:val="left" w:pos="4860"/>
              </w:tabs>
            </w:pPr>
          </w:p>
        </w:tc>
      </w:tr>
      <w:tr w:rsidR="00A11916" w14:paraId="03F7FFD7" w14:textId="77777777" w:rsidTr="00472C5F">
        <w:tc>
          <w:tcPr>
            <w:tcW w:w="5575" w:type="dxa"/>
            <w:tcBorders>
              <w:top w:val="single" w:sz="4" w:space="0" w:color="auto"/>
              <w:bottom w:val="single" w:sz="4" w:space="0" w:color="auto"/>
            </w:tcBorders>
            <w:tcMar>
              <w:top w:w="72" w:type="dxa"/>
              <w:left w:w="130" w:type="dxa"/>
              <w:bottom w:w="72" w:type="dxa"/>
              <w:right w:w="115" w:type="dxa"/>
            </w:tcMar>
          </w:tcPr>
          <w:p w14:paraId="5E29C769" w14:textId="445EEF52" w:rsidR="00A11916" w:rsidRDefault="00A11916" w:rsidP="00A11916">
            <w:pPr>
              <w:tabs>
                <w:tab w:val="left" w:pos="360"/>
                <w:tab w:val="left" w:pos="540"/>
                <w:tab w:val="left" w:pos="4860"/>
              </w:tabs>
            </w:pPr>
            <w:r>
              <w:t>Title</w:t>
            </w:r>
          </w:p>
        </w:tc>
        <w:tc>
          <w:tcPr>
            <w:tcW w:w="1620" w:type="dxa"/>
            <w:tcBorders>
              <w:top w:val="single" w:sz="4" w:space="0" w:color="auto"/>
              <w:bottom w:val="single" w:sz="4" w:space="0" w:color="auto"/>
            </w:tcBorders>
            <w:tcMar>
              <w:top w:w="72" w:type="dxa"/>
              <w:left w:w="130" w:type="dxa"/>
              <w:bottom w:w="72" w:type="dxa"/>
              <w:right w:w="115" w:type="dxa"/>
            </w:tcMar>
          </w:tcPr>
          <w:p w14:paraId="03D3F36B" w14:textId="3C398B52" w:rsidR="00A11916" w:rsidRDefault="00D80134" w:rsidP="00D80134">
            <w:pPr>
              <w:tabs>
                <w:tab w:val="left" w:pos="360"/>
                <w:tab w:val="left" w:pos="540"/>
                <w:tab w:val="left" w:pos="4860"/>
              </w:tabs>
            </w:pPr>
            <w:r>
              <w:t>D</w:t>
            </w:r>
            <w:r w:rsidR="00A11916">
              <w:t>ate/</w:t>
            </w:r>
            <w:r>
              <w:t>S</w:t>
            </w:r>
            <w:r w:rsidR="00A11916">
              <w:t>tatus</w:t>
            </w:r>
          </w:p>
        </w:tc>
        <w:tc>
          <w:tcPr>
            <w:tcW w:w="1435" w:type="dxa"/>
            <w:tcBorders>
              <w:top w:val="single" w:sz="4" w:space="0" w:color="auto"/>
              <w:bottom w:val="single" w:sz="4" w:space="0" w:color="auto"/>
            </w:tcBorders>
            <w:tcMar>
              <w:top w:w="72" w:type="dxa"/>
              <w:left w:w="130" w:type="dxa"/>
              <w:bottom w:w="72" w:type="dxa"/>
              <w:right w:w="115" w:type="dxa"/>
            </w:tcMar>
          </w:tcPr>
          <w:p w14:paraId="752E1567" w14:textId="0592148B" w:rsidR="00A11916" w:rsidRDefault="00D80134" w:rsidP="00472C5F">
            <w:pPr>
              <w:tabs>
                <w:tab w:val="left" w:pos="360"/>
                <w:tab w:val="left" w:pos="540"/>
                <w:tab w:val="left" w:pos="4860"/>
              </w:tabs>
              <w:jc w:val="center"/>
            </w:pPr>
            <w:r>
              <w:t>D</w:t>
            </w:r>
            <w:r w:rsidR="00A11916">
              <w:t>ownloads</w:t>
            </w:r>
          </w:p>
        </w:tc>
      </w:tr>
      <w:tr w:rsidR="00472C5F" w14:paraId="20F6A931" w14:textId="77777777" w:rsidTr="00D80134">
        <w:tc>
          <w:tcPr>
            <w:tcW w:w="5575" w:type="dxa"/>
            <w:tcBorders>
              <w:top w:val="single" w:sz="4" w:space="0" w:color="auto"/>
            </w:tcBorders>
            <w:tcMar>
              <w:top w:w="72" w:type="dxa"/>
              <w:left w:w="130" w:type="dxa"/>
              <w:bottom w:w="101" w:type="dxa"/>
              <w:right w:w="115" w:type="dxa"/>
            </w:tcMar>
          </w:tcPr>
          <w:p w14:paraId="7E2A61B8" w14:textId="50145339" w:rsidR="00A11916" w:rsidRPr="001A24B1" w:rsidRDefault="00A11916" w:rsidP="00A11916">
            <w:pPr>
              <w:tabs>
                <w:tab w:val="left" w:pos="360"/>
                <w:tab w:val="left" w:pos="540"/>
                <w:tab w:val="left" w:pos="4860"/>
              </w:tabs>
              <w:rPr>
                <w:u w:val="single"/>
              </w:rPr>
            </w:pPr>
            <w:r w:rsidRPr="001A24B1">
              <w:rPr>
                <w:u w:val="single"/>
              </w:rPr>
              <w:t>Irrigation</w:t>
            </w:r>
          </w:p>
        </w:tc>
        <w:tc>
          <w:tcPr>
            <w:tcW w:w="1620" w:type="dxa"/>
            <w:tcBorders>
              <w:top w:val="single" w:sz="4" w:space="0" w:color="auto"/>
            </w:tcBorders>
            <w:tcMar>
              <w:top w:w="72" w:type="dxa"/>
              <w:left w:w="130" w:type="dxa"/>
              <w:bottom w:w="101" w:type="dxa"/>
              <w:right w:w="115" w:type="dxa"/>
            </w:tcMar>
          </w:tcPr>
          <w:p w14:paraId="3AF3C302" w14:textId="77777777" w:rsidR="00A11916" w:rsidRDefault="00A11916" w:rsidP="00A11916">
            <w:pPr>
              <w:tabs>
                <w:tab w:val="left" w:pos="360"/>
                <w:tab w:val="left" w:pos="540"/>
                <w:tab w:val="left" w:pos="4860"/>
              </w:tabs>
            </w:pPr>
          </w:p>
        </w:tc>
        <w:tc>
          <w:tcPr>
            <w:tcW w:w="1435" w:type="dxa"/>
            <w:tcBorders>
              <w:top w:val="single" w:sz="4" w:space="0" w:color="auto"/>
            </w:tcBorders>
            <w:tcMar>
              <w:top w:w="72" w:type="dxa"/>
              <w:left w:w="130" w:type="dxa"/>
              <w:bottom w:w="101" w:type="dxa"/>
              <w:right w:w="115" w:type="dxa"/>
            </w:tcMar>
          </w:tcPr>
          <w:p w14:paraId="348D049C" w14:textId="77777777" w:rsidR="00A11916" w:rsidRDefault="00A11916" w:rsidP="00472C5F">
            <w:pPr>
              <w:tabs>
                <w:tab w:val="left" w:pos="360"/>
                <w:tab w:val="left" w:pos="540"/>
                <w:tab w:val="left" w:pos="4860"/>
              </w:tabs>
              <w:jc w:val="center"/>
            </w:pPr>
          </w:p>
        </w:tc>
      </w:tr>
      <w:tr w:rsidR="00A11916" w14:paraId="4D33C173" w14:textId="77777777" w:rsidTr="00D80134">
        <w:tc>
          <w:tcPr>
            <w:tcW w:w="5575" w:type="dxa"/>
            <w:tcMar>
              <w:top w:w="72" w:type="dxa"/>
              <w:left w:w="130" w:type="dxa"/>
              <w:bottom w:w="101" w:type="dxa"/>
              <w:right w:w="115" w:type="dxa"/>
            </w:tcMar>
          </w:tcPr>
          <w:p w14:paraId="31C59272" w14:textId="334C2B4F" w:rsidR="00A11916" w:rsidRDefault="00A11916" w:rsidP="00A11916">
            <w:pPr>
              <w:tabs>
                <w:tab w:val="left" w:pos="360"/>
                <w:tab w:val="left" w:pos="540"/>
                <w:tab w:val="left" w:pos="4860"/>
              </w:tabs>
            </w:pPr>
            <w:r w:rsidRPr="006C19EB">
              <w:t>Vegetable Irrigation: Sweet Pepper and Tomato</w:t>
            </w:r>
          </w:p>
        </w:tc>
        <w:tc>
          <w:tcPr>
            <w:tcW w:w="1620" w:type="dxa"/>
            <w:tcMar>
              <w:top w:w="72" w:type="dxa"/>
              <w:left w:w="130" w:type="dxa"/>
              <w:bottom w:w="101" w:type="dxa"/>
              <w:right w:w="115" w:type="dxa"/>
            </w:tcMar>
          </w:tcPr>
          <w:p w14:paraId="038FEA7F" w14:textId="3DE52490" w:rsidR="00A11916" w:rsidRDefault="00A11916" w:rsidP="00A11916">
            <w:pPr>
              <w:tabs>
                <w:tab w:val="left" w:pos="360"/>
                <w:tab w:val="left" w:pos="540"/>
                <w:tab w:val="left" w:pos="4860"/>
              </w:tabs>
            </w:pPr>
            <w:r>
              <w:t>2-June-2015</w:t>
            </w:r>
          </w:p>
        </w:tc>
        <w:tc>
          <w:tcPr>
            <w:tcW w:w="1435" w:type="dxa"/>
            <w:tcMar>
              <w:top w:w="72" w:type="dxa"/>
              <w:left w:w="130" w:type="dxa"/>
              <w:bottom w:w="101" w:type="dxa"/>
              <w:right w:w="115" w:type="dxa"/>
            </w:tcMar>
          </w:tcPr>
          <w:p w14:paraId="4323BDC3" w14:textId="13ABEBA1" w:rsidR="00A11916" w:rsidRDefault="00A11916" w:rsidP="00472C5F">
            <w:pPr>
              <w:tabs>
                <w:tab w:val="left" w:pos="360"/>
                <w:tab w:val="left" w:pos="540"/>
                <w:tab w:val="left" w:pos="4860"/>
              </w:tabs>
              <w:jc w:val="center"/>
            </w:pPr>
            <w:r>
              <w:t>287</w:t>
            </w:r>
          </w:p>
        </w:tc>
      </w:tr>
      <w:tr w:rsidR="00A11916" w14:paraId="1334512B" w14:textId="77777777" w:rsidTr="00D80134">
        <w:tc>
          <w:tcPr>
            <w:tcW w:w="5575" w:type="dxa"/>
            <w:tcMar>
              <w:top w:w="72" w:type="dxa"/>
              <w:left w:w="130" w:type="dxa"/>
              <w:bottom w:w="101" w:type="dxa"/>
              <w:right w:w="115" w:type="dxa"/>
            </w:tcMar>
          </w:tcPr>
          <w:p w14:paraId="559129EC" w14:textId="6FE19CD6" w:rsidR="00A11916" w:rsidRPr="006C19EB" w:rsidRDefault="00A11916" w:rsidP="00A11916">
            <w:pPr>
              <w:tabs>
                <w:tab w:val="left" w:pos="360"/>
                <w:tab w:val="left" w:pos="540"/>
                <w:tab w:val="left" w:pos="4860"/>
              </w:tabs>
            </w:pPr>
            <w:r w:rsidRPr="006C19EB">
              <w:t>Vegetable Irrigation: Onion</w:t>
            </w:r>
          </w:p>
        </w:tc>
        <w:tc>
          <w:tcPr>
            <w:tcW w:w="1620" w:type="dxa"/>
            <w:tcMar>
              <w:top w:w="72" w:type="dxa"/>
              <w:left w:w="130" w:type="dxa"/>
              <w:bottom w:w="101" w:type="dxa"/>
              <w:right w:w="115" w:type="dxa"/>
            </w:tcMar>
          </w:tcPr>
          <w:p w14:paraId="3D023813" w14:textId="393E266B" w:rsidR="00A11916" w:rsidRDefault="00A11916" w:rsidP="00A11916">
            <w:pPr>
              <w:tabs>
                <w:tab w:val="left" w:pos="360"/>
                <w:tab w:val="left" w:pos="540"/>
                <w:tab w:val="left" w:pos="4860"/>
              </w:tabs>
            </w:pPr>
            <w:r>
              <w:t>14-May-2015</w:t>
            </w:r>
          </w:p>
        </w:tc>
        <w:tc>
          <w:tcPr>
            <w:tcW w:w="1435" w:type="dxa"/>
            <w:tcMar>
              <w:top w:w="72" w:type="dxa"/>
              <w:left w:w="130" w:type="dxa"/>
              <w:bottom w:w="101" w:type="dxa"/>
              <w:right w:w="115" w:type="dxa"/>
            </w:tcMar>
          </w:tcPr>
          <w:p w14:paraId="192DF59D" w14:textId="16A570A8" w:rsidR="00A11916" w:rsidRDefault="00A11916" w:rsidP="00472C5F">
            <w:pPr>
              <w:tabs>
                <w:tab w:val="left" w:pos="360"/>
                <w:tab w:val="left" w:pos="540"/>
                <w:tab w:val="left" w:pos="4860"/>
              </w:tabs>
              <w:jc w:val="center"/>
            </w:pPr>
            <w:r>
              <w:t>155</w:t>
            </w:r>
          </w:p>
        </w:tc>
      </w:tr>
      <w:tr w:rsidR="00A11916" w14:paraId="475DBB5D" w14:textId="77777777" w:rsidTr="00D80134">
        <w:tc>
          <w:tcPr>
            <w:tcW w:w="5575" w:type="dxa"/>
            <w:tcMar>
              <w:top w:w="72" w:type="dxa"/>
              <w:left w:w="130" w:type="dxa"/>
              <w:bottom w:w="101" w:type="dxa"/>
              <w:right w:w="115" w:type="dxa"/>
            </w:tcMar>
          </w:tcPr>
          <w:p w14:paraId="591A9CE3" w14:textId="2F962927" w:rsidR="00A11916" w:rsidRPr="006C19EB" w:rsidRDefault="00A11916" w:rsidP="00A11916">
            <w:pPr>
              <w:tabs>
                <w:tab w:val="left" w:pos="360"/>
                <w:tab w:val="left" w:pos="540"/>
                <w:tab w:val="left" w:pos="4860"/>
              </w:tabs>
            </w:pPr>
            <w:r w:rsidRPr="006C19EB">
              <w:t>Vegetable Irrigation: Squash and Pumpkin</w:t>
            </w:r>
          </w:p>
        </w:tc>
        <w:tc>
          <w:tcPr>
            <w:tcW w:w="1620" w:type="dxa"/>
            <w:tcMar>
              <w:top w:w="72" w:type="dxa"/>
              <w:left w:w="130" w:type="dxa"/>
              <w:bottom w:w="101" w:type="dxa"/>
              <w:right w:w="115" w:type="dxa"/>
            </w:tcMar>
          </w:tcPr>
          <w:p w14:paraId="6D018821" w14:textId="416CD655" w:rsidR="00A11916" w:rsidRDefault="00A11916" w:rsidP="00A11916">
            <w:pPr>
              <w:tabs>
                <w:tab w:val="left" w:pos="360"/>
                <w:tab w:val="left" w:pos="540"/>
                <w:tab w:val="left" w:pos="4860"/>
              </w:tabs>
            </w:pPr>
            <w:r>
              <w:t>7-July-2015</w:t>
            </w:r>
          </w:p>
        </w:tc>
        <w:tc>
          <w:tcPr>
            <w:tcW w:w="1435" w:type="dxa"/>
            <w:tcMar>
              <w:top w:w="72" w:type="dxa"/>
              <w:left w:w="130" w:type="dxa"/>
              <w:bottom w:w="101" w:type="dxa"/>
              <w:right w:w="115" w:type="dxa"/>
            </w:tcMar>
          </w:tcPr>
          <w:p w14:paraId="6ED047C1" w14:textId="4A969A38" w:rsidR="00A11916" w:rsidRDefault="00A11916" w:rsidP="00472C5F">
            <w:pPr>
              <w:tabs>
                <w:tab w:val="left" w:pos="360"/>
                <w:tab w:val="left" w:pos="540"/>
                <w:tab w:val="left" w:pos="4860"/>
              </w:tabs>
              <w:jc w:val="center"/>
            </w:pPr>
            <w:r>
              <w:t>110</w:t>
            </w:r>
          </w:p>
        </w:tc>
      </w:tr>
      <w:tr w:rsidR="00A11916" w14:paraId="2C724CF5" w14:textId="77777777" w:rsidTr="00D80134">
        <w:tc>
          <w:tcPr>
            <w:tcW w:w="5575" w:type="dxa"/>
            <w:tcMar>
              <w:top w:w="72" w:type="dxa"/>
              <w:left w:w="130" w:type="dxa"/>
              <w:bottom w:w="101" w:type="dxa"/>
              <w:right w:w="115" w:type="dxa"/>
            </w:tcMar>
          </w:tcPr>
          <w:p w14:paraId="71E9A930" w14:textId="53B6216C" w:rsidR="00A11916" w:rsidRDefault="00A11916" w:rsidP="00A11916">
            <w:pPr>
              <w:tabs>
                <w:tab w:val="left" w:pos="360"/>
                <w:tab w:val="left" w:pos="540"/>
                <w:tab w:val="left" w:pos="4860"/>
              </w:tabs>
            </w:pPr>
            <w:r>
              <w:t>Soil Moisture Measurements and Sensors for Irrigation Management</w:t>
            </w:r>
          </w:p>
        </w:tc>
        <w:tc>
          <w:tcPr>
            <w:tcW w:w="1620" w:type="dxa"/>
            <w:tcMar>
              <w:top w:w="72" w:type="dxa"/>
              <w:left w:w="130" w:type="dxa"/>
              <w:bottom w:w="101" w:type="dxa"/>
              <w:right w:w="115" w:type="dxa"/>
            </w:tcMar>
          </w:tcPr>
          <w:p w14:paraId="2C0C7E71" w14:textId="6DDF46FE" w:rsidR="00A11916" w:rsidRDefault="00A11916" w:rsidP="00A11916">
            <w:pPr>
              <w:tabs>
                <w:tab w:val="left" w:pos="360"/>
                <w:tab w:val="left" w:pos="540"/>
                <w:tab w:val="left" w:pos="4860"/>
              </w:tabs>
            </w:pPr>
            <w:r>
              <w:t>3-Dec-2015</w:t>
            </w:r>
          </w:p>
        </w:tc>
        <w:tc>
          <w:tcPr>
            <w:tcW w:w="1435" w:type="dxa"/>
            <w:tcMar>
              <w:top w:w="72" w:type="dxa"/>
              <w:left w:w="130" w:type="dxa"/>
              <w:bottom w:w="101" w:type="dxa"/>
              <w:right w:w="115" w:type="dxa"/>
            </w:tcMar>
          </w:tcPr>
          <w:p w14:paraId="765B6D05" w14:textId="2C99847D" w:rsidR="00A11916" w:rsidRDefault="00A11916" w:rsidP="00472C5F">
            <w:pPr>
              <w:tabs>
                <w:tab w:val="left" w:pos="360"/>
                <w:tab w:val="left" w:pos="540"/>
                <w:tab w:val="left" w:pos="4860"/>
              </w:tabs>
              <w:jc w:val="center"/>
            </w:pPr>
            <w:r>
              <w:t>62</w:t>
            </w:r>
          </w:p>
        </w:tc>
      </w:tr>
      <w:tr w:rsidR="00472C5F" w14:paraId="45800809" w14:textId="77777777" w:rsidTr="00D80134">
        <w:tc>
          <w:tcPr>
            <w:tcW w:w="5575" w:type="dxa"/>
            <w:tcMar>
              <w:top w:w="72" w:type="dxa"/>
              <w:left w:w="130" w:type="dxa"/>
              <w:bottom w:w="101" w:type="dxa"/>
              <w:right w:w="115" w:type="dxa"/>
            </w:tcMar>
          </w:tcPr>
          <w:p w14:paraId="03F88EB5" w14:textId="77777777" w:rsidR="00472C5F" w:rsidRDefault="00472C5F" w:rsidP="00A11916">
            <w:pPr>
              <w:tabs>
                <w:tab w:val="left" w:pos="360"/>
                <w:tab w:val="left" w:pos="540"/>
                <w:tab w:val="left" w:pos="4860"/>
              </w:tabs>
            </w:pPr>
          </w:p>
        </w:tc>
        <w:tc>
          <w:tcPr>
            <w:tcW w:w="1620" w:type="dxa"/>
            <w:tcMar>
              <w:top w:w="72" w:type="dxa"/>
              <w:left w:w="130" w:type="dxa"/>
              <w:bottom w:w="101" w:type="dxa"/>
              <w:right w:w="115" w:type="dxa"/>
            </w:tcMar>
          </w:tcPr>
          <w:p w14:paraId="71875DB0" w14:textId="77777777" w:rsidR="00472C5F" w:rsidRDefault="00472C5F" w:rsidP="00A11916">
            <w:pPr>
              <w:tabs>
                <w:tab w:val="left" w:pos="360"/>
                <w:tab w:val="left" w:pos="540"/>
                <w:tab w:val="left" w:pos="4860"/>
              </w:tabs>
            </w:pPr>
          </w:p>
        </w:tc>
        <w:tc>
          <w:tcPr>
            <w:tcW w:w="1435" w:type="dxa"/>
            <w:tcMar>
              <w:top w:w="72" w:type="dxa"/>
              <w:left w:w="130" w:type="dxa"/>
              <w:bottom w:w="101" w:type="dxa"/>
              <w:right w:w="115" w:type="dxa"/>
            </w:tcMar>
          </w:tcPr>
          <w:p w14:paraId="71222205" w14:textId="77777777" w:rsidR="00472C5F" w:rsidRDefault="00472C5F" w:rsidP="00472C5F">
            <w:pPr>
              <w:tabs>
                <w:tab w:val="left" w:pos="360"/>
                <w:tab w:val="left" w:pos="540"/>
                <w:tab w:val="left" w:pos="4860"/>
              </w:tabs>
              <w:jc w:val="center"/>
            </w:pPr>
          </w:p>
        </w:tc>
      </w:tr>
      <w:tr w:rsidR="00472C5F" w14:paraId="62112CC6" w14:textId="77777777" w:rsidTr="00D80134">
        <w:tc>
          <w:tcPr>
            <w:tcW w:w="5575" w:type="dxa"/>
            <w:tcMar>
              <w:top w:w="72" w:type="dxa"/>
              <w:left w:w="130" w:type="dxa"/>
              <w:bottom w:w="101" w:type="dxa"/>
              <w:right w:w="115" w:type="dxa"/>
            </w:tcMar>
          </w:tcPr>
          <w:p w14:paraId="37FF1B76" w14:textId="4589ECC3" w:rsidR="00A11916" w:rsidRPr="00472C5F" w:rsidRDefault="00A11916" w:rsidP="00A11916">
            <w:pPr>
              <w:tabs>
                <w:tab w:val="left" w:pos="360"/>
                <w:tab w:val="left" w:pos="540"/>
                <w:tab w:val="left" w:pos="4860"/>
              </w:tabs>
              <w:rPr>
                <w:u w:val="single"/>
              </w:rPr>
            </w:pPr>
            <w:r w:rsidRPr="00472C5F">
              <w:rPr>
                <w:u w:val="single"/>
              </w:rPr>
              <w:t>Vegetables</w:t>
            </w:r>
          </w:p>
        </w:tc>
        <w:tc>
          <w:tcPr>
            <w:tcW w:w="1620" w:type="dxa"/>
            <w:tcMar>
              <w:top w:w="72" w:type="dxa"/>
              <w:left w:w="130" w:type="dxa"/>
              <w:bottom w:w="101" w:type="dxa"/>
              <w:right w:w="115" w:type="dxa"/>
            </w:tcMar>
          </w:tcPr>
          <w:p w14:paraId="50CD4A25" w14:textId="77777777" w:rsidR="00A11916" w:rsidRDefault="00A11916" w:rsidP="00A11916">
            <w:pPr>
              <w:tabs>
                <w:tab w:val="left" w:pos="360"/>
                <w:tab w:val="left" w:pos="540"/>
                <w:tab w:val="left" w:pos="4860"/>
              </w:tabs>
            </w:pPr>
          </w:p>
        </w:tc>
        <w:tc>
          <w:tcPr>
            <w:tcW w:w="1435" w:type="dxa"/>
            <w:tcMar>
              <w:top w:w="72" w:type="dxa"/>
              <w:left w:w="130" w:type="dxa"/>
              <w:bottom w:w="101" w:type="dxa"/>
              <w:right w:w="115" w:type="dxa"/>
            </w:tcMar>
          </w:tcPr>
          <w:p w14:paraId="6EA243D5" w14:textId="77777777" w:rsidR="00A11916" w:rsidRDefault="00A11916" w:rsidP="00472C5F">
            <w:pPr>
              <w:tabs>
                <w:tab w:val="left" w:pos="360"/>
                <w:tab w:val="left" w:pos="540"/>
                <w:tab w:val="left" w:pos="4860"/>
              </w:tabs>
              <w:jc w:val="center"/>
            </w:pPr>
          </w:p>
        </w:tc>
      </w:tr>
      <w:tr w:rsidR="00A11916" w14:paraId="66F3BB78" w14:textId="77777777" w:rsidTr="00D80134">
        <w:tc>
          <w:tcPr>
            <w:tcW w:w="5575" w:type="dxa"/>
            <w:tcMar>
              <w:top w:w="72" w:type="dxa"/>
              <w:left w:w="130" w:type="dxa"/>
              <w:bottom w:w="101" w:type="dxa"/>
              <w:right w:w="115" w:type="dxa"/>
            </w:tcMar>
          </w:tcPr>
          <w:p w14:paraId="21C85E5D" w14:textId="66511FDA" w:rsidR="00A11916" w:rsidRDefault="00A11916" w:rsidP="001064DF">
            <w:pPr>
              <w:tabs>
                <w:tab w:val="left" w:pos="360"/>
                <w:tab w:val="left" w:pos="540"/>
                <w:tab w:val="left" w:pos="4860"/>
              </w:tabs>
            </w:pPr>
            <w:r>
              <w:t>Use of Plastic Mulch in Vegetable Production</w:t>
            </w:r>
          </w:p>
        </w:tc>
        <w:tc>
          <w:tcPr>
            <w:tcW w:w="1620" w:type="dxa"/>
            <w:tcMar>
              <w:top w:w="72" w:type="dxa"/>
              <w:left w:w="130" w:type="dxa"/>
              <w:bottom w:w="101" w:type="dxa"/>
              <w:right w:w="115" w:type="dxa"/>
            </w:tcMar>
          </w:tcPr>
          <w:p w14:paraId="1ED8D6FA" w14:textId="13D3B77A" w:rsidR="00A11916" w:rsidRDefault="00A11916" w:rsidP="00A11916">
            <w:pPr>
              <w:tabs>
                <w:tab w:val="left" w:pos="360"/>
                <w:tab w:val="left" w:pos="540"/>
                <w:tab w:val="left" w:pos="4860"/>
              </w:tabs>
            </w:pPr>
            <w:r>
              <w:t>26-Jan-2016</w:t>
            </w:r>
          </w:p>
        </w:tc>
        <w:tc>
          <w:tcPr>
            <w:tcW w:w="1435" w:type="dxa"/>
            <w:tcMar>
              <w:top w:w="72" w:type="dxa"/>
              <w:left w:w="130" w:type="dxa"/>
              <w:bottom w:w="101" w:type="dxa"/>
              <w:right w:w="115" w:type="dxa"/>
            </w:tcMar>
          </w:tcPr>
          <w:p w14:paraId="7FBBE957" w14:textId="7D878E7E" w:rsidR="00A11916" w:rsidRDefault="00A11916" w:rsidP="00472C5F">
            <w:pPr>
              <w:tabs>
                <w:tab w:val="left" w:pos="360"/>
                <w:tab w:val="left" w:pos="540"/>
                <w:tab w:val="left" w:pos="4860"/>
              </w:tabs>
              <w:jc w:val="center"/>
            </w:pPr>
            <w:r>
              <w:t>110</w:t>
            </w:r>
          </w:p>
        </w:tc>
      </w:tr>
      <w:tr w:rsidR="001064DF" w14:paraId="50E0DAB4" w14:textId="77777777" w:rsidTr="001064DF">
        <w:tc>
          <w:tcPr>
            <w:tcW w:w="5575" w:type="dxa"/>
            <w:tcMar>
              <w:top w:w="72" w:type="dxa"/>
              <w:left w:w="130" w:type="dxa"/>
              <w:bottom w:w="101" w:type="dxa"/>
              <w:right w:w="115" w:type="dxa"/>
            </w:tcMar>
          </w:tcPr>
          <w:p w14:paraId="4923BDD0" w14:textId="5EC84EF5" w:rsidR="001064DF" w:rsidRDefault="001064DF" w:rsidP="00A11916">
            <w:pPr>
              <w:tabs>
                <w:tab w:val="left" w:pos="360"/>
                <w:tab w:val="left" w:pos="540"/>
                <w:tab w:val="left" w:pos="4860"/>
              </w:tabs>
            </w:pPr>
            <w:r>
              <w:t>Determining Fertilizer Requirements for Small Areas</w:t>
            </w:r>
          </w:p>
        </w:tc>
        <w:tc>
          <w:tcPr>
            <w:tcW w:w="3055" w:type="dxa"/>
            <w:gridSpan w:val="2"/>
            <w:tcMar>
              <w:top w:w="72" w:type="dxa"/>
              <w:left w:w="130" w:type="dxa"/>
              <w:bottom w:w="101" w:type="dxa"/>
              <w:right w:w="115" w:type="dxa"/>
            </w:tcMar>
          </w:tcPr>
          <w:p w14:paraId="543A050E" w14:textId="470E4B9A" w:rsidR="001064DF" w:rsidRDefault="001064DF" w:rsidP="00107DBB">
            <w:pPr>
              <w:tabs>
                <w:tab w:val="left" w:pos="360"/>
                <w:tab w:val="left" w:pos="540"/>
                <w:tab w:val="left" w:pos="4860"/>
              </w:tabs>
            </w:pPr>
            <w:r>
              <w:t>Co-author revisions</w:t>
            </w:r>
          </w:p>
        </w:tc>
      </w:tr>
      <w:tr w:rsidR="001064DF" w14:paraId="6676E3CC" w14:textId="77777777" w:rsidTr="001064DF">
        <w:tc>
          <w:tcPr>
            <w:tcW w:w="5575" w:type="dxa"/>
            <w:tcMar>
              <w:top w:w="72" w:type="dxa"/>
              <w:left w:w="130" w:type="dxa"/>
              <w:bottom w:w="101" w:type="dxa"/>
              <w:right w:w="115" w:type="dxa"/>
            </w:tcMar>
          </w:tcPr>
          <w:p w14:paraId="5A51BC71" w14:textId="0382278C" w:rsidR="001064DF" w:rsidRDefault="001064DF" w:rsidP="00A11916">
            <w:pPr>
              <w:tabs>
                <w:tab w:val="left" w:pos="360"/>
                <w:tab w:val="left" w:pos="540"/>
                <w:tab w:val="left" w:pos="4860"/>
              </w:tabs>
            </w:pPr>
            <w:r>
              <w:t>Cover Crops for Vegetable Production</w:t>
            </w:r>
          </w:p>
        </w:tc>
        <w:tc>
          <w:tcPr>
            <w:tcW w:w="3055" w:type="dxa"/>
            <w:gridSpan w:val="2"/>
            <w:tcMar>
              <w:top w:w="72" w:type="dxa"/>
              <w:left w:w="130" w:type="dxa"/>
              <w:bottom w:w="101" w:type="dxa"/>
              <w:right w:w="115" w:type="dxa"/>
            </w:tcMar>
          </w:tcPr>
          <w:p w14:paraId="677DF6EE" w14:textId="33DB03FA" w:rsidR="001064DF" w:rsidRDefault="001064DF" w:rsidP="00107DBB">
            <w:pPr>
              <w:tabs>
                <w:tab w:val="left" w:pos="360"/>
                <w:tab w:val="left" w:pos="540"/>
                <w:tab w:val="left" w:pos="4860"/>
              </w:tabs>
            </w:pPr>
            <w:r>
              <w:t>Co-author revisions</w:t>
            </w:r>
          </w:p>
        </w:tc>
      </w:tr>
      <w:tr w:rsidR="00A11916" w14:paraId="16784CF1" w14:textId="77777777" w:rsidTr="00D80134">
        <w:tc>
          <w:tcPr>
            <w:tcW w:w="5575" w:type="dxa"/>
            <w:tcMar>
              <w:top w:w="72" w:type="dxa"/>
              <w:left w:w="130" w:type="dxa"/>
              <w:bottom w:w="101" w:type="dxa"/>
              <w:right w:w="115" w:type="dxa"/>
            </w:tcMar>
          </w:tcPr>
          <w:p w14:paraId="7071C1BC" w14:textId="77777777" w:rsidR="00A11916" w:rsidRDefault="00A11916" w:rsidP="00A11916">
            <w:pPr>
              <w:tabs>
                <w:tab w:val="left" w:pos="360"/>
                <w:tab w:val="left" w:pos="540"/>
                <w:tab w:val="left" w:pos="4860"/>
              </w:tabs>
            </w:pPr>
          </w:p>
        </w:tc>
        <w:tc>
          <w:tcPr>
            <w:tcW w:w="1620" w:type="dxa"/>
            <w:tcMar>
              <w:top w:w="72" w:type="dxa"/>
              <w:left w:w="130" w:type="dxa"/>
              <w:bottom w:w="101" w:type="dxa"/>
              <w:right w:w="115" w:type="dxa"/>
            </w:tcMar>
          </w:tcPr>
          <w:p w14:paraId="57222DB3" w14:textId="77777777" w:rsidR="00A11916" w:rsidRDefault="00A11916" w:rsidP="00A11916">
            <w:pPr>
              <w:tabs>
                <w:tab w:val="left" w:pos="360"/>
                <w:tab w:val="left" w:pos="540"/>
                <w:tab w:val="left" w:pos="4860"/>
              </w:tabs>
            </w:pPr>
          </w:p>
        </w:tc>
        <w:tc>
          <w:tcPr>
            <w:tcW w:w="1435" w:type="dxa"/>
            <w:tcMar>
              <w:top w:w="72" w:type="dxa"/>
              <w:left w:w="130" w:type="dxa"/>
              <w:bottom w:w="101" w:type="dxa"/>
              <w:right w:w="115" w:type="dxa"/>
            </w:tcMar>
          </w:tcPr>
          <w:p w14:paraId="55401527" w14:textId="77777777" w:rsidR="00A11916" w:rsidRDefault="00A11916" w:rsidP="00472C5F">
            <w:pPr>
              <w:tabs>
                <w:tab w:val="left" w:pos="360"/>
                <w:tab w:val="left" w:pos="540"/>
                <w:tab w:val="left" w:pos="4860"/>
              </w:tabs>
              <w:jc w:val="center"/>
            </w:pPr>
          </w:p>
        </w:tc>
      </w:tr>
      <w:tr w:rsidR="00A11916" w14:paraId="36DAD989" w14:textId="77777777" w:rsidTr="00D80134">
        <w:tc>
          <w:tcPr>
            <w:tcW w:w="5575" w:type="dxa"/>
            <w:tcMar>
              <w:top w:w="72" w:type="dxa"/>
              <w:left w:w="130" w:type="dxa"/>
              <w:bottom w:w="101" w:type="dxa"/>
              <w:right w:w="115" w:type="dxa"/>
            </w:tcMar>
          </w:tcPr>
          <w:p w14:paraId="0B721D65" w14:textId="5C063BD4" w:rsidR="00A11916" w:rsidRPr="00A11916" w:rsidRDefault="00A11916" w:rsidP="00A11916">
            <w:pPr>
              <w:tabs>
                <w:tab w:val="left" w:pos="360"/>
                <w:tab w:val="left" w:pos="540"/>
                <w:tab w:val="left" w:pos="4860"/>
              </w:tabs>
              <w:rPr>
                <w:u w:val="single"/>
              </w:rPr>
            </w:pPr>
            <w:r w:rsidRPr="00A11916">
              <w:rPr>
                <w:u w:val="single"/>
              </w:rPr>
              <w:t>Fruit</w:t>
            </w:r>
          </w:p>
        </w:tc>
        <w:tc>
          <w:tcPr>
            <w:tcW w:w="1620" w:type="dxa"/>
            <w:tcMar>
              <w:top w:w="72" w:type="dxa"/>
              <w:left w:w="130" w:type="dxa"/>
              <w:bottom w:w="101" w:type="dxa"/>
              <w:right w:w="115" w:type="dxa"/>
            </w:tcMar>
          </w:tcPr>
          <w:p w14:paraId="33DE6DA1" w14:textId="77777777" w:rsidR="00A11916" w:rsidRDefault="00A11916" w:rsidP="00A11916">
            <w:pPr>
              <w:tabs>
                <w:tab w:val="left" w:pos="360"/>
                <w:tab w:val="left" w:pos="540"/>
                <w:tab w:val="left" w:pos="4860"/>
              </w:tabs>
            </w:pPr>
          </w:p>
        </w:tc>
        <w:tc>
          <w:tcPr>
            <w:tcW w:w="1435" w:type="dxa"/>
            <w:tcMar>
              <w:top w:w="72" w:type="dxa"/>
              <w:left w:w="130" w:type="dxa"/>
              <w:bottom w:w="101" w:type="dxa"/>
              <w:right w:w="115" w:type="dxa"/>
            </w:tcMar>
          </w:tcPr>
          <w:p w14:paraId="77208D54" w14:textId="77777777" w:rsidR="00A11916" w:rsidRDefault="00A11916" w:rsidP="00472C5F">
            <w:pPr>
              <w:tabs>
                <w:tab w:val="left" w:pos="360"/>
                <w:tab w:val="left" w:pos="540"/>
                <w:tab w:val="left" w:pos="4860"/>
              </w:tabs>
              <w:jc w:val="center"/>
            </w:pPr>
          </w:p>
        </w:tc>
      </w:tr>
      <w:tr w:rsidR="00A11916" w14:paraId="26BECE0F" w14:textId="77777777" w:rsidTr="00D80134">
        <w:tc>
          <w:tcPr>
            <w:tcW w:w="5575" w:type="dxa"/>
            <w:tcMar>
              <w:top w:w="72" w:type="dxa"/>
              <w:left w:w="130" w:type="dxa"/>
              <w:bottom w:w="101" w:type="dxa"/>
              <w:right w:w="115" w:type="dxa"/>
            </w:tcMar>
          </w:tcPr>
          <w:p w14:paraId="2F4901F4" w14:textId="34705AF0" w:rsidR="00A11916" w:rsidRDefault="00A11916" w:rsidP="00A11916">
            <w:pPr>
              <w:tabs>
                <w:tab w:val="left" w:pos="360"/>
                <w:tab w:val="left" w:pos="540"/>
                <w:tab w:val="left" w:pos="4860"/>
              </w:tabs>
            </w:pPr>
            <w:r>
              <w:t>Plums in the Home Garden</w:t>
            </w:r>
          </w:p>
        </w:tc>
        <w:tc>
          <w:tcPr>
            <w:tcW w:w="1620" w:type="dxa"/>
            <w:tcMar>
              <w:top w:w="72" w:type="dxa"/>
              <w:left w:w="130" w:type="dxa"/>
              <w:bottom w:w="101" w:type="dxa"/>
              <w:right w:w="115" w:type="dxa"/>
            </w:tcMar>
          </w:tcPr>
          <w:p w14:paraId="1EDCC9CE" w14:textId="0D92B750" w:rsidR="00A11916" w:rsidRDefault="00A11916" w:rsidP="00A11916">
            <w:pPr>
              <w:tabs>
                <w:tab w:val="left" w:pos="360"/>
                <w:tab w:val="left" w:pos="540"/>
                <w:tab w:val="left" w:pos="4860"/>
              </w:tabs>
            </w:pPr>
            <w:r>
              <w:t>5-Jan-2016</w:t>
            </w:r>
          </w:p>
        </w:tc>
        <w:tc>
          <w:tcPr>
            <w:tcW w:w="1435" w:type="dxa"/>
            <w:tcMar>
              <w:top w:w="72" w:type="dxa"/>
              <w:left w:w="130" w:type="dxa"/>
              <w:bottom w:w="101" w:type="dxa"/>
              <w:right w:w="115" w:type="dxa"/>
            </w:tcMar>
          </w:tcPr>
          <w:p w14:paraId="1736A759" w14:textId="2115ACD5" w:rsidR="00A11916" w:rsidRDefault="00A11916" w:rsidP="00472C5F">
            <w:pPr>
              <w:tabs>
                <w:tab w:val="left" w:pos="360"/>
                <w:tab w:val="left" w:pos="540"/>
                <w:tab w:val="left" w:pos="4860"/>
              </w:tabs>
              <w:jc w:val="center"/>
            </w:pPr>
            <w:r>
              <w:t>36</w:t>
            </w:r>
          </w:p>
        </w:tc>
      </w:tr>
      <w:tr w:rsidR="00A11916" w14:paraId="30BE46B2" w14:textId="77777777" w:rsidTr="00D80134">
        <w:tc>
          <w:tcPr>
            <w:tcW w:w="5575" w:type="dxa"/>
            <w:tcMar>
              <w:top w:w="72" w:type="dxa"/>
              <w:left w:w="130" w:type="dxa"/>
              <w:bottom w:w="101" w:type="dxa"/>
              <w:right w:w="115" w:type="dxa"/>
            </w:tcMar>
          </w:tcPr>
          <w:p w14:paraId="37E1D4AF" w14:textId="5F9558C7" w:rsidR="00A11916" w:rsidRDefault="00A11916" w:rsidP="00A11916">
            <w:pPr>
              <w:tabs>
                <w:tab w:val="left" w:pos="360"/>
                <w:tab w:val="left" w:pos="540"/>
                <w:tab w:val="left" w:pos="4860"/>
              </w:tabs>
            </w:pPr>
            <w:r>
              <w:t>Apricots in the Home Garden</w:t>
            </w:r>
          </w:p>
        </w:tc>
        <w:tc>
          <w:tcPr>
            <w:tcW w:w="1620" w:type="dxa"/>
            <w:tcMar>
              <w:top w:w="72" w:type="dxa"/>
              <w:left w:w="130" w:type="dxa"/>
              <w:bottom w:w="101" w:type="dxa"/>
              <w:right w:w="115" w:type="dxa"/>
            </w:tcMar>
          </w:tcPr>
          <w:p w14:paraId="6DA901E8" w14:textId="7FF38343" w:rsidR="00A11916" w:rsidRDefault="00A11916" w:rsidP="00A11916">
            <w:pPr>
              <w:tabs>
                <w:tab w:val="left" w:pos="360"/>
                <w:tab w:val="left" w:pos="540"/>
                <w:tab w:val="left" w:pos="4860"/>
              </w:tabs>
            </w:pPr>
            <w:r>
              <w:t>5-Jan-2016</w:t>
            </w:r>
          </w:p>
        </w:tc>
        <w:tc>
          <w:tcPr>
            <w:tcW w:w="1435" w:type="dxa"/>
            <w:tcMar>
              <w:top w:w="72" w:type="dxa"/>
              <w:left w:w="130" w:type="dxa"/>
              <w:bottom w:w="101" w:type="dxa"/>
              <w:right w:w="115" w:type="dxa"/>
            </w:tcMar>
          </w:tcPr>
          <w:p w14:paraId="07BB1FC4" w14:textId="5ADF0C7B" w:rsidR="00A11916" w:rsidRDefault="00A11916" w:rsidP="00472C5F">
            <w:pPr>
              <w:tabs>
                <w:tab w:val="left" w:pos="360"/>
                <w:tab w:val="left" w:pos="540"/>
                <w:tab w:val="left" w:pos="4860"/>
              </w:tabs>
              <w:jc w:val="center"/>
            </w:pPr>
            <w:r>
              <w:t>65</w:t>
            </w:r>
          </w:p>
        </w:tc>
      </w:tr>
      <w:tr w:rsidR="00A11916" w14:paraId="7911C71F" w14:textId="77777777" w:rsidTr="00D80134">
        <w:tc>
          <w:tcPr>
            <w:tcW w:w="5575" w:type="dxa"/>
            <w:tcMar>
              <w:top w:w="72" w:type="dxa"/>
              <w:left w:w="130" w:type="dxa"/>
              <w:bottom w:w="101" w:type="dxa"/>
              <w:right w:w="115" w:type="dxa"/>
            </w:tcMar>
          </w:tcPr>
          <w:p w14:paraId="7B99AE44" w14:textId="594DCA73" w:rsidR="00A11916" w:rsidRDefault="00A11916" w:rsidP="00A11916">
            <w:pPr>
              <w:tabs>
                <w:tab w:val="left" w:pos="360"/>
                <w:tab w:val="left" w:pos="540"/>
                <w:tab w:val="left" w:pos="4860"/>
              </w:tabs>
            </w:pPr>
            <w:proofErr w:type="spellStart"/>
            <w:r>
              <w:t>Haskap</w:t>
            </w:r>
            <w:proofErr w:type="spellEnd"/>
            <w:r>
              <w:t xml:space="preserve"> in the Garden</w:t>
            </w:r>
          </w:p>
        </w:tc>
        <w:tc>
          <w:tcPr>
            <w:tcW w:w="1620" w:type="dxa"/>
            <w:tcMar>
              <w:top w:w="72" w:type="dxa"/>
              <w:left w:w="130" w:type="dxa"/>
              <w:bottom w:w="101" w:type="dxa"/>
              <w:right w:w="115" w:type="dxa"/>
            </w:tcMar>
          </w:tcPr>
          <w:p w14:paraId="51BF71EC" w14:textId="5E7F0E49" w:rsidR="00A11916" w:rsidRDefault="00A11916" w:rsidP="00A11916">
            <w:pPr>
              <w:tabs>
                <w:tab w:val="left" w:pos="360"/>
                <w:tab w:val="left" w:pos="540"/>
                <w:tab w:val="left" w:pos="4860"/>
              </w:tabs>
            </w:pPr>
            <w:r>
              <w:t>4-Aug-2015</w:t>
            </w:r>
          </w:p>
        </w:tc>
        <w:tc>
          <w:tcPr>
            <w:tcW w:w="1435" w:type="dxa"/>
            <w:tcMar>
              <w:top w:w="72" w:type="dxa"/>
              <w:left w:w="130" w:type="dxa"/>
              <w:bottom w:w="101" w:type="dxa"/>
              <w:right w:w="115" w:type="dxa"/>
            </w:tcMar>
          </w:tcPr>
          <w:p w14:paraId="38824805" w14:textId="4EEC2A65" w:rsidR="00A11916" w:rsidRDefault="00A11916" w:rsidP="00472C5F">
            <w:pPr>
              <w:tabs>
                <w:tab w:val="left" w:pos="360"/>
                <w:tab w:val="left" w:pos="540"/>
                <w:tab w:val="left" w:pos="4860"/>
              </w:tabs>
              <w:jc w:val="center"/>
            </w:pPr>
            <w:r>
              <w:t>175</w:t>
            </w:r>
          </w:p>
        </w:tc>
      </w:tr>
      <w:tr w:rsidR="00A11916" w14:paraId="4C200FEB" w14:textId="77777777" w:rsidTr="00D80134">
        <w:tc>
          <w:tcPr>
            <w:tcW w:w="5575" w:type="dxa"/>
            <w:tcMar>
              <w:top w:w="72" w:type="dxa"/>
              <w:left w:w="130" w:type="dxa"/>
              <w:bottom w:w="101" w:type="dxa"/>
              <w:right w:w="115" w:type="dxa"/>
            </w:tcMar>
          </w:tcPr>
          <w:p w14:paraId="5C5D6B84" w14:textId="0B3B4E16" w:rsidR="00A11916" w:rsidRDefault="00A11916" w:rsidP="00A11916">
            <w:pPr>
              <w:tabs>
                <w:tab w:val="left" w:pos="360"/>
                <w:tab w:val="left" w:pos="540"/>
                <w:tab w:val="left" w:pos="4860"/>
              </w:tabs>
            </w:pPr>
            <w:r>
              <w:t>Goji in the Garden</w:t>
            </w:r>
          </w:p>
        </w:tc>
        <w:tc>
          <w:tcPr>
            <w:tcW w:w="1620" w:type="dxa"/>
            <w:tcMar>
              <w:top w:w="72" w:type="dxa"/>
              <w:left w:w="130" w:type="dxa"/>
              <w:bottom w:w="101" w:type="dxa"/>
              <w:right w:w="115" w:type="dxa"/>
            </w:tcMar>
          </w:tcPr>
          <w:p w14:paraId="06F28059" w14:textId="21E5D78A" w:rsidR="00A11916" w:rsidRDefault="00A11916" w:rsidP="00A11916">
            <w:pPr>
              <w:tabs>
                <w:tab w:val="left" w:pos="360"/>
                <w:tab w:val="left" w:pos="540"/>
                <w:tab w:val="left" w:pos="4860"/>
              </w:tabs>
            </w:pPr>
            <w:r>
              <w:t>19-Nov-2016</w:t>
            </w:r>
          </w:p>
        </w:tc>
        <w:tc>
          <w:tcPr>
            <w:tcW w:w="1435" w:type="dxa"/>
            <w:tcMar>
              <w:top w:w="72" w:type="dxa"/>
              <w:left w:w="130" w:type="dxa"/>
              <w:bottom w:w="101" w:type="dxa"/>
              <w:right w:w="115" w:type="dxa"/>
            </w:tcMar>
          </w:tcPr>
          <w:p w14:paraId="20327E32" w14:textId="235681C4" w:rsidR="00A11916" w:rsidRDefault="00A11916" w:rsidP="00472C5F">
            <w:pPr>
              <w:tabs>
                <w:tab w:val="left" w:pos="360"/>
                <w:tab w:val="left" w:pos="540"/>
                <w:tab w:val="left" w:pos="4860"/>
              </w:tabs>
              <w:jc w:val="center"/>
            </w:pPr>
            <w:r>
              <w:t>61</w:t>
            </w:r>
          </w:p>
        </w:tc>
      </w:tr>
      <w:tr w:rsidR="00472C5F" w14:paraId="015F5D4D" w14:textId="77777777" w:rsidTr="00D80134">
        <w:tc>
          <w:tcPr>
            <w:tcW w:w="5575" w:type="dxa"/>
            <w:tcMar>
              <w:top w:w="72" w:type="dxa"/>
              <w:left w:w="130" w:type="dxa"/>
              <w:bottom w:w="101" w:type="dxa"/>
              <w:right w:w="115" w:type="dxa"/>
            </w:tcMar>
          </w:tcPr>
          <w:p w14:paraId="7003F76C" w14:textId="4834BD85" w:rsidR="00472C5F" w:rsidRDefault="00472C5F" w:rsidP="00A11916">
            <w:pPr>
              <w:tabs>
                <w:tab w:val="left" w:pos="360"/>
                <w:tab w:val="left" w:pos="540"/>
                <w:tab w:val="left" w:pos="4860"/>
              </w:tabs>
            </w:pPr>
            <w:r>
              <w:t>Selecting Blackberry Cultivars for Utah</w:t>
            </w:r>
          </w:p>
        </w:tc>
        <w:tc>
          <w:tcPr>
            <w:tcW w:w="1620" w:type="dxa"/>
            <w:tcMar>
              <w:top w:w="72" w:type="dxa"/>
              <w:left w:w="130" w:type="dxa"/>
              <w:bottom w:w="101" w:type="dxa"/>
              <w:right w:w="115" w:type="dxa"/>
            </w:tcMar>
          </w:tcPr>
          <w:p w14:paraId="6337D574" w14:textId="426AC0C3" w:rsidR="00472C5F" w:rsidRDefault="00472C5F" w:rsidP="00A11916">
            <w:pPr>
              <w:tabs>
                <w:tab w:val="left" w:pos="360"/>
                <w:tab w:val="left" w:pos="540"/>
                <w:tab w:val="left" w:pos="4860"/>
              </w:tabs>
            </w:pPr>
            <w:r>
              <w:t>In press</w:t>
            </w:r>
          </w:p>
        </w:tc>
        <w:tc>
          <w:tcPr>
            <w:tcW w:w="1435" w:type="dxa"/>
            <w:tcMar>
              <w:top w:w="72" w:type="dxa"/>
              <w:left w:w="130" w:type="dxa"/>
              <w:bottom w:w="101" w:type="dxa"/>
              <w:right w:w="115" w:type="dxa"/>
            </w:tcMar>
          </w:tcPr>
          <w:p w14:paraId="7004C0A5" w14:textId="77777777" w:rsidR="00472C5F" w:rsidRDefault="00472C5F" w:rsidP="00472C5F">
            <w:pPr>
              <w:tabs>
                <w:tab w:val="left" w:pos="360"/>
                <w:tab w:val="left" w:pos="540"/>
                <w:tab w:val="left" w:pos="4860"/>
              </w:tabs>
              <w:jc w:val="center"/>
            </w:pPr>
          </w:p>
        </w:tc>
      </w:tr>
      <w:tr w:rsidR="00A11916" w14:paraId="652A4DE3" w14:textId="77777777" w:rsidTr="00D80134">
        <w:tc>
          <w:tcPr>
            <w:tcW w:w="5575" w:type="dxa"/>
            <w:tcMar>
              <w:top w:w="72" w:type="dxa"/>
              <w:left w:w="130" w:type="dxa"/>
              <w:bottom w:w="101" w:type="dxa"/>
              <w:right w:w="115" w:type="dxa"/>
            </w:tcMar>
          </w:tcPr>
          <w:p w14:paraId="65320B17" w14:textId="6E2B7937" w:rsidR="00A11916" w:rsidRDefault="00A11916" w:rsidP="00A11916">
            <w:pPr>
              <w:tabs>
                <w:tab w:val="left" w:pos="360"/>
                <w:tab w:val="left" w:pos="540"/>
                <w:tab w:val="left" w:pos="4860"/>
              </w:tabs>
            </w:pPr>
            <w:r>
              <w:t>Small Acreage Grapes</w:t>
            </w:r>
          </w:p>
        </w:tc>
        <w:tc>
          <w:tcPr>
            <w:tcW w:w="1620" w:type="dxa"/>
            <w:tcMar>
              <w:top w:w="72" w:type="dxa"/>
              <w:left w:w="130" w:type="dxa"/>
              <w:bottom w:w="101" w:type="dxa"/>
              <w:right w:w="115" w:type="dxa"/>
            </w:tcMar>
          </w:tcPr>
          <w:p w14:paraId="4BE05862" w14:textId="1DCBF42D" w:rsidR="00A11916" w:rsidRDefault="001F4E1B" w:rsidP="00472C5F">
            <w:pPr>
              <w:tabs>
                <w:tab w:val="left" w:pos="360"/>
                <w:tab w:val="left" w:pos="540"/>
                <w:tab w:val="left" w:pos="4860"/>
              </w:tabs>
            </w:pPr>
            <w:r>
              <w:t>In review</w:t>
            </w:r>
          </w:p>
        </w:tc>
        <w:tc>
          <w:tcPr>
            <w:tcW w:w="1435" w:type="dxa"/>
            <w:tcMar>
              <w:top w:w="72" w:type="dxa"/>
              <w:left w:w="130" w:type="dxa"/>
              <w:bottom w:w="101" w:type="dxa"/>
              <w:right w:w="115" w:type="dxa"/>
            </w:tcMar>
          </w:tcPr>
          <w:p w14:paraId="78AB7812" w14:textId="77777777" w:rsidR="00A11916" w:rsidRDefault="00A11916" w:rsidP="00472C5F">
            <w:pPr>
              <w:tabs>
                <w:tab w:val="left" w:pos="360"/>
                <w:tab w:val="left" w:pos="540"/>
                <w:tab w:val="left" w:pos="4860"/>
              </w:tabs>
              <w:jc w:val="center"/>
            </w:pPr>
          </w:p>
        </w:tc>
      </w:tr>
      <w:tr w:rsidR="00107DBB" w14:paraId="186E8692" w14:textId="77777777" w:rsidTr="006E2079">
        <w:tc>
          <w:tcPr>
            <w:tcW w:w="5575" w:type="dxa"/>
            <w:tcMar>
              <w:top w:w="72" w:type="dxa"/>
              <w:left w:w="130" w:type="dxa"/>
              <w:bottom w:w="101" w:type="dxa"/>
              <w:right w:w="115" w:type="dxa"/>
            </w:tcMar>
          </w:tcPr>
          <w:p w14:paraId="64EA0696" w14:textId="0DBC3A70" w:rsidR="00107DBB" w:rsidRDefault="00107DBB" w:rsidP="00A11916">
            <w:pPr>
              <w:tabs>
                <w:tab w:val="left" w:pos="360"/>
                <w:tab w:val="left" w:pos="540"/>
                <w:tab w:val="left" w:pos="4860"/>
              </w:tabs>
            </w:pPr>
            <w:r>
              <w:t>Small Acreage Peach Production</w:t>
            </w:r>
          </w:p>
        </w:tc>
        <w:tc>
          <w:tcPr>
            <w:tcW w:w="3055" w:type="dxa"/>
            <w:gridSpan w:val="2"/>
            <w:tcMar>
              <w:top w:w="72" w:type="dxa"/>
              <w:left w:w="130" w:type="dxa"/>
              <w:bottom w:w="101" w:type="dxa"/>
              <w:right w:w="115" w:type="dxa"/>
            </w:tcMar>
          </w:tcPr>
          <w:p w14:paraId="36EC0AFE" w14:textId="58F2BB6E" w:rsidR="00107DBB" w:rsidRDefault="00107DBB" w:rsidP="00107DBB">
            <w:pPr>
              <w:tabs>
                <w:tab w:val="left" w:pos="360"/>
                <w:tab w:val="left" w:pos="540"/>
                <w:tab w:val="left" w:pos="4860"/>
              </w:tabs>
            </w:pPr>
            <w:r>
              <w:t>Co-author revisions</w:t>
            </w:r>
          </w:p>
        </w:tc>
      </w:tr>
      <w:tr w:rsidR="00472C5F" w14:paraId="6A1F471E" w14:textId="77777777" w:rsidTr="00D80134">
        <w:tc>
          <w:tcPr>
            <w:tcW w:w="5575" w:type="dxa"/>
            <w:tcMar>
              <w:top w:w="72" w:type="dxa"/>
              <w:left w:w="130" w:type="dxa"/>
              <w:bottom w:w="101" w:type="dxa"/>
              <w:right w:w="115" w:type="dxa"/>
            </w:tcMar>
          </w:tcPr>
          <w:p w14:paraId="672DAFD4" w14:textId="77777777" w:rsidR="00472C5F" w:rsidRDefault="00472C5F" w:rsidP="00A11916">
            <w:pPr>
              <w:tabs>
                <w:tab w:val="left" w:pos="360"/>
                <w:tab w:val="left" w:pos="540"/>
                <w:tab w:val="left" w:pos="4860"/>
              </w:tabs>
            </w:pPr>
          </w:p>
        </w:tc>
        <w:tc>
          <w:tcPr>
            <w:tcW w:w="1620" w:type="dxa"/>
            <w:tcMar>
              <w:top w:w="72" w:type="dxa"/>
              <w:left w:w="130" w:type="dxa"/>
              <w:bottom w:w="101" w:type="dxa"/>
              <w:right w:w="115" w:type="dxa"/>
            </w:tcMar>
          </w:tcPr>
          <w:p w14:paraId="5EBF512C" w14:textId="77777777" w:rsidR="00472C5F" w:rsidRDefault="00472C5F" w:rsidP="00A11916">
            <w:pPr>
              <w:tabs>
                <w:tab w:val="left" w:pos="360"/>
                <w:tab w:val="left" w:pos="540"/>
                <w:tab w:val="left" w:pos="4860"/>
              </w:tabs>
            </w:pPr>
          </w:p>
        </w:tc>
        <w:tc>
          <w:tcPr>
            <w:tcW w:w="1435" w:type="dxa"/>
            <w:tcMar>
              <w:top w:w="72" w:type="dxa"/>
              <w:left w:w="130" w:type="dxa"/>
              <w:bottom w:w="101" w:type="dxa"/>
              <w:right w:w="115" w:type="dxa"/>
            </w:tcMar>
          </w:tcPr>
          <w:p w14:paraId="6C99FA2B" w14:textId="77777777" w:rsidR="00472C5F" w:rsidRDefault="00472C5F" w:rsidP="00472C5F">
            <w:pPr>
              <w:tabs>
                <w:tab w:val="left" w:pos="360"/>
                <w:tab w:val="left" w:pos="540"/>
                <w:tab w:val="left" w:pos="4860"/>
              </w:tabs>
              <w:jc w:val="center"/>
            </w:pPr>
          </w:p>
        </w:tc>
      </w:tr>
      <w:tr w:rsidR="00472C5F" w14:paraId="4E01A3B0" w14:textId="77777777" w:rsidTr="00D80134">
        <w:tc>
          <w:tcPr>
            <w:tcW w:w="5575" w:type="dxa"/>
            <w:tcMar>
              <w:top w:w="72" w:type="dxa"/>
              <w:left w:w="130" w:type="dxa"/>
              <w:bottom w:w="101" w:type="dxa"/>
              <w:right w:w="115" w:type="dxa"/>
            </w:tcMar>
          </w:tcPr>
          <w:p w14:paraId="2AF5E77A" w14:textId="61BD295F" w:rsidR="00472C5F" w:rsidRPr="00472C5F" w:rsidRDefault="00472C5F" w:rsidP="00A11916">
            <w:pPr>
              <w:tabs>
                <w:tab w:val="left" w:pos="360"/>
                <w:tab w:val="left" w:pos="540"/>
                <w:tab w:val="left" w:pos="4860"/>
              </w:tabs>
              <w:rPr>
                <w:u w:val="single"/>
              </w:rPr>
            </w:pPr>
            <w:r w:rsidRPr="00472C5F">
              <w:rPr>
                <w:u w:val="single"/>
              </w:rPr>
              <w:t>Other</w:t>
            </w:r>
          </w:p>
        </w:tc>
        <w:tc>
          <w:tcPr>
            <w:tcW w:w="1620" w:type="dxa"/>
            <w:tcMar>
              <w:top w:w="72" w:type="dxa"/>
              <w:left w:w="130" w:type="dxa"/>
              <w:bottom w:w="101" w:type="dxa"/>
              <w:right w:w="115" w:type="dxa"/>
            </w:tcMar>
          </w:tcPr>
          <w:p w14:paraId="36BDEA78" w14:textId="77777777" w:rsidR="00472C5F" w:rsidRDefault="00472C5F" w:rsidP="00A11916">
            <w:pPr>
              <w:tabs>
                <w:tab w:val="left" w:pos="360"/>
                <w:tab w:val="left" w:pos="540"/>
                <w:tab w:val="left" w:pos="4860"/>
              </w:tabs>
            </w:pPr>
          </w:p>
        </w:tc>
        <w:tc>
          <w:tcPr>
            <w:tcW w:w="1435" w:type="dxa"/>
            <w:tcMar>
              <w:top w:w="72" w:type="dxa"/>
              <w:left w:w="130" w:type="dxa"/>
              <w:bottom w:w="101" w:type="dxa"/>
              <w:right w:w="115" w:type="dxa"/>
            </w:tcMar>
          </w:tcPr>
          <w:p w14:paraId="2ED8CB72" w14:textId="77777777" w:rsidR="00472C5F" w:rsidRDefault="00472C5F" w:rsidP="00472C5F">
            <w:pPr>
              <w:tabs>
                <w:tab w:val="left" w:pos="360"/>
                <w:tab w:val="left" w:pos="540"/>
                <w:tab w:val="left" w:pos="4860"/>
              </w:tabs>
              <w:jc w:val="center"/>
            </w:pPr>
          </w:p>
        </w:tc>
      </w:tr>
      <w:tr w:rsidR="00472C5F" w14:paraId="2B641AFC" w14:textId="77777777" w:rsidTr="00D80134">
        <w:tc>
          <w:tcPr>
            <w:tcW w:w="5575" w:type="dxa"/>
            <w:tcMar>
              <w:top w:w="72" w:type="dxa"/>
              <w:left w:w="130" w:type="dxa"/>
              <w:bottom w:w="101" w:type="dxa"/>
              <w:right w:w="115" w:type="dxa"/>
            </w:tcMar>
          </w:tcPr>
          <w:p w14:paraId="144982A3" w14:textId="28E3FA86" w:rsidR="00472C5F" w:rsidRDefault="00472C5F" w:rsidP="00A11916">
            <w:pPr>
              <w:tabs>
                <w:tab w:val="left" w:pos="360"/>
                <w:tab w:val="left" w:pos="540"/>
                <w:tab w:val="left" w:pos="4860"/>
              </w:tabs>
            </w:pPr>
            <w:r w:rsidRPr="00472C5F">
              <w:t>Good Agricultural Practices (GAP): Certification Basics</w:t>
            </w:r>
          </w:p>
        </w:tc>
        <w:tc>
          <w:tcPr>
            <w:tcW w:w="1620" w:type="dxa"/>
            <w:tcMar>
              <w:top w:w="72" w:type="dxa"/>
              <w:left w:w="130" w:type="dxa"/>
              <w:bottom w:w="101" w:type="dxa"/>
              <w:right w:w="115" w:type="dxa"/>
            </w:tcMar>
          </w:tcPr>
          <w:p w14:paraId="63257344" w14:textId="6C3F241D" w:rsidR="00472C5F" w:rsidRDefault="00472C5F" w:rsidP="00472C5F">
            <w:pPr>
              <w:tabs>
                <w:tab w:val="left" w:pos="360"/>
                <w:tab w:val="left" w:pos="540"/>
                <w:tab w:val="left" w:pos="4860"/>
              </w:tabs>
            </w:pPr>
            <w:r>
              <w:t>24-Mar-2016</w:t>
            </w:r>
          </w:p>
        </w:tc>
        <w:tc>
          <w:tcPr>
            <w:tcW w:w="1435" w:type="dxa"/>
            <w:tcMar>
              <w:top w:w="72" w:type="dxa"/>
              <w:left w:w="130" w:type="dxa"/>
              <w:bottom w:w="101" w:type="dxa"/>
              <w:right w:w="115" w:type="dxa"/>
            </w:tcMar>
          </w:tcPr>
          <w:p w14:paraId="2EC3DF8E" w14:textId="78407C57" w:rsidR="00472C5F" w:rsidRDefault="00472C5F" w:rsidP="00472C5F">
            <w:pPr>
              <w:tabs>
                <w:tab w:val="left" w:pos="360"/>
                <w:tab w:val="left" w:pos="540"/>
                <w:tab w:val="left" w:pos="4860"/>
              </w:tabs>
              <w:jc w:val="center"/>
            </w:pPr>
            <w:r>
              <w:t>32</w:t>
            </w:r>
          </w:p>
        </w:tc>
      </w:tr>
      <w:tr w:rsidR="00472C5F" w14:paraId="2E80CCF7" w14:textId="77777777" w:rsidTr="00A11916">
        <w:tc>
          <w:tcPr>
            <w:tcW w:w="5575" w:type="dxa"/>
            <w:tcBorders>
              <w:top w:val="single" w:sz="4" w:space="0" w:color="auto"/>
            </w:tcBorders>
            <w:tcMar>
              <w:top w:w="72" w:type="dxa"/>
              <w:left w:w="130" w:type="dxa"/>
              <w:bottom w:w="72" w:type="dxa"/>
              <w:right w:w="115" w:type="dxa"/>
            </w:tcMar>
          </w:tcPr>
          <w:p w14:paraId="47EFA56F" w14:textId="77777777" w:rsidR="00A11916" w:rsidRDefault="00A11916" w:rsidP="00A11916">
            <w:pPr>
              <w:tabs>
                <w:tab w:val="left" w:pos="360"/>
                <w:tab w:val="left" w:pos="540"/>
                <w:tab w:val="left" w:pos="4860"/>
              </w:tabs>
            </w:pPr>
          </w:p>
        </w:tc>
        <w:tc>
          <w:tcPr>
            <w:tcW w:w="1620" w:type="dxa"/>
            <w:tcBorders>
              <w:top w:val="single" w:sz="4" w:space="0" w:color="auto"/>
            </w:tcBorders>
            <w:tcMar>
              <w:top w:w="72" w:type="dxa"/>
              <w:left w:w="130" w:type="dxa"/>
              <w:bottom w:w="72" w:type="dxa"/>
              <w:right w:w="115" w:type="dxa"/>
            </w:tcMar>
          </w:tcPr>
          <w:p w14:paraId="4FAA76AE" w14:textId="77777777" w:rsidR="00A11916" w:rsidRDefault="00A11916" w:rsidP="00A11916">
            <w:pPr>
              <w:tabs>
                <w:tab w:val="left" w:pos="360"/>
                <w:tab w:val="left" w:pos="540"/>
                <w:tab w:val="left" w:pos="4860"/>
              </w:tabs>
            </w:pPr>
          </w:p>
        </w:tc>
        <w:tc>
          <w:tcPr>
            <w:tcW w:w="1435" w:type="dxa"/>
            <w:tcBorders>
              <w:top w:val="single" w:sz="4" w:space="0" w:color="auto"/>
            </w:tcBorders>
            <w:tcMar>
              <w:top w:w="72" w:type="dxa"/>
              <w:left w:w="130" w:type="dxa"/>
              <w:bottom w:w="72" w:type="dxa"/>
              <w:right w:w="115" w:type="dxa"/>
            </w:tcMar>
          </w:tcPr>
          <w:p w14:paraId="5997C581" w14:textId="77777777" w:rsidR="00A11916" w:rsidRDefault="00A11916" w:rsidP="00A11916">
            <w:pPr>
              <w:tabs>
                <w:tab w:val="left" w:pos="360"/>
                <w:tab w:val="left" w:pos="540"/>
                <w:tab w:val="left" w:pos="4860"/>
              </w:tabs>
            </w:pPr>
          </w:p>
        </w:tc>
      </w:tr>
    </w:tbl>
    <w:p w14:paraId="0D5ADF91" w14:textId="4C59CA50" w:rsidR="00136092" w:rsidRPr="00136092" w:rsidRDefault="00136092" w:rsidP="003307C4">
      <w:pPr>
        <w:tabs>
          <w:tab w:val="left" w:pos="360"/>
          <w:tab w:val="left" w:pos="540"/>
          <w:tab w:val="left" w:pos="4860"/>
        </w:tabs>
        <w:spacing w:line="360" w:lineRule="auto"/>
      </w:pPr>
      <w:bookmarkStart w:id="0" w:name="_GoBack"/>
      <w:bookmarkEnd w:id="0"/>
    </w:p>
    <w:sectPr w:rsidR="00136092" w:rsidRPr="00136092" w:rsidSect="008F1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151D"/>
    <w:multiLevelType w:val="hybridMultilevel"/>
    <w:tmpl w:val="F26CD4DA"/>
    <w:lvl w:ilvl="0" w:tplc="A9663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802852"/>
    <w:multiLevelType w:val="hybridMultilevel"/>
    <w:tmpl w:val="AADE714E"/>
    <w:lvl w:ilvl="0" w:tplc="5FEC590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F87B9F"/>
    <w:multiLevelType w:val="hybridMultilevel"/>
    <w:tmpl w:val="6844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Brents-10X compressed.enl&lt;/item&gt;&lt;/Libraries&gt;&lt;/ENLibraries&gt;"/>
  </w:docVars>
  <w:rsids>
    <w:rsidRoot w:val="004A22C7"/>
    <w:rsid w:val="00000B33"/>
    <w:rsid w:val="00001918"/>
    <w:rsid w:val="000023F2"/>
    <w:rsid w:val="00002926"/>
    <w:rsid w:val="00003301"/>
    <w:rsid w:val="00004583"/>
    <w:rsid w:val="00004A7B"/>
    <w:rsid w:val="00005132"/>
    <w:rsid w:val="000053E2"/>
    <w:rsid w:val="00006A51"/>
    <w:rsid w:val="000105DD"/>
    <w:rsid w:val="0001097C"/>
    <w:rsid w:val="00010A3B"/>
    <w:rsid w:val="00010B56"/>
    <w:rsid w:val="00010C90"/>
    <w:rsid w:val="000134A2"/>
    <w:rsid w:val="00013F8A"/>
    <w:rsid w:val="00014BAE"/>
    <w:rsid w:val="00015DF7"/>
    <w:rsid w:val="0001685A"/>
    <w:rsid w:val="00016BB4"/>
    <w:rsid w:val="0001761D"/>
    <w:rsid w:val="00017B64"/>
    <w:rsid w:val="00020443"/>
    <w:rsid w:val="0002242E"/>
    <w:rsid w:val="00022A15"/>
    <w:rsid w:val="00022DBB"/>
    <w:rsid w:val="0002370C"/>
    <w:rsid w:val="000242B4"/>
    <w:rsid w:val="00025748"/>
    <w:rsid w:val="00027682"/>
    <w:rsid w:val="00030716"/>
    <w:rsid w:val="00030FBD"/>
    <w:rsid w:val="000312FF"/>
    <w:rsid w:val="00032A4B"/>
    <w:rsid w:val="00032C0B"/>
    <w:rsid w:val="00033F0B"/>
    <w:rsid w:val="0003497F"/>
    <w:rsid w:val="000351F5"/>
    <w:rsid w:val="00036A45"/>
    <w:rsid w:val="00037EA0"/>
    <w:rsid w:val="000402EC"/>
    <w:rsid w:val="000427A1"/>
    <w:rsid w:val="000442D7"/>
    <w:rsid w:val="00045B6F"/>
    <w:rsid w:val="000461C3"/>
    <w:rsid w:val="000466E0"/>
    <w:rsid w:val="000470AC"/>
    <w:rsid w:val="00047CEA"/>
    <w:rsid w:val="00047E4C"/>
    <w:rsid w:val="000500F9"/>
    <w:rsid w:val="000504C7"/>
    <w:rsid w:val="000508E1"/>
    <w:rsid w:val="0005156B"/>
    <w:rsid w:val="0005235A"/>
    <w:rsid w:val="0005283E"/>
    <w:rsid w:val="00054171"/>
    <w:rsid w:val="00054933"/>
    <w:rsid w:val="0005509A"/>
    <w:rsid w:val="0005551D"/>
    <w:rsid w:val="0005696A"/>
    <w:rsid w:val="00057404"/>
    <w:rsid w:val="000578B7"/>
    <w:rsid w:val="000601D1"/>
    <w:rsid w:val="00060CAB"/>
    <w:rsid w:val="00061BAE"/>
    <w:rsid w:val="00062513"/>
    <w:rsid w:val="0006320E"/>
    <w:rsid w:val="00064B53"/>
    <w:rsid w:val="00065029"/>
    <w:rsid w:val="000650B2"/>
    <w:rsid w:val="00065509"/>
    <w:rsid w:val="00065A95"/>
    <w:rsid w:val="000663C3"/>
    <w:rsid w:val="00066FD5"/>
    <w:rsid w:val="00067283"/>
    <w:rsid w:val="000675C5"/>
    <w:rsid w:val="000708B6"/>
    <w:rsid w:val="00070901"/>
    <w:rsid w:val="0007101C"/>
    <w:rsid w:val="00072B73"/>
    <w:rsid w:val="0007319E"/>
    <w:rsid w:val="00074D43"/>
    <w:rsid w:val="00075676"/>
    <w:rsid w:val="0007573C"/>
    <w:rsid w:val="00076929"/>
    <w:rsid w:val="00076D73"/>
    <w:rsid w:val="00077045"/>
    <w:rsid w:val="000776E4"/>
    <w:rsid w:val="000779AE"/>
    <w:rsid w:val="00077D11"/>
    <w:rsid w:val="00077D2E"/>
    <w:rsid w:val="00080866"/>
    <w:rsid w:val="0008243E"/>
    <w:rsid w:val="00083875"/>
    <w:rsid w:val="00086AFD"/>
    <w:rsid w:val="00090FA8"/>
    <w:rsid w:val="00092AE3"/>
    <w:rsid w:val="000949BD"/>
    <w:rsid w:val="00095062"/>
    <w:rsid w:val="0009675E"/>
    <w:rsid w:val="00096F2B"/>
    <w:rsid w:val="00097268"/>
    <w:rsid w:val="00097A84"/>
    <w:rsid w:val="00097BBF"/>
    <w:rsid w:val="00097E1C"/>
    <w:rsid w:val="000A18CC"/>
    <w:rsid w:val="000A1CA9"/>
    <w:rsid w:val="000A40A8"/>
    <w:rsid w:val="000A423D"/>
    <w:rsid w:val="000A4456"/>
    <w:rsid w:val="000A4584"/>
    <w:rsid w:val="000A4CBF"/>
    <w:rsid w:val="000A543E"/>
    <w:rsid w:val="000A6A56"/>
    <w:rsid w:val="000B0684"/>
    <w:rsid w:val="000B0E61"/>
    <w:rsid w:val="000B2321"/>
    <w:rsid w:val="000B2C0F"/>
    <w:rsid w:val="000B38BF"/>
    <w:rsid w:val="000B417F"/>
    <w:rsid w:val="000B45A5"/>
    <w:rsid w:val="000B51F5"/>
    <w:rsid w:val="000B61AD"/>
    <w:rsid w:val="000B69C3"/>
    <w:rsid w:val="000B7C72"/>
    <w:rsid w:val="000B7D14"/>
    <w:rsid w:val="000C1270"/>
    <w:rsid w:val="000C26C9"/>
    <w:rsid w:val="000C32B5"/>
    <w:rsid w:val="000C36F1"/>
    <w:rsid w:val="000C4590"/>
    <w:rsid w:val="000C5394"/>
    <w:rsid w:val="000C5740"/>
    <w:rsid w:val="000C5A5B"/>
    <w:rsid w:val="000C71B5"/>
    <w:rsid w:val="000D0779"/>
    <w:rsid w:val="000D0F25"/>
    <w:rsid w:val="000D13E1"/>
    <w:rsid w:val="000D155E"/>
    <w:rsid w:val="000D15D5"/>
    <w:rsid w:val="000D228E"/>
    <w:rsid w:val="000D22E7"/>
    <w:rsid w:val="000D2530"/>
    <w:rsid w:val="000D26BD"/>
    <w:rsid w:val="000D2CA6"/>
    <w:rsid w:val="000D3BAA"/>
    <w:rsid w:val="000D4216"/>
    <w:rsid w:val="000D53F1"/>
    <w:rsid w:val="000D69AA"/>
    <w:rsid w:val="000D6E1E"/>
    <w:rsid w:val="000D708E"/>
    <w:rsid w:val="000D78AD"/>
    <w:rsid w:val="000D7921"/>
    <w:rsid w:val="000E0666"/>
    <w:rsid w:val="000E2088"/>
    <w:rsid w:val="000E28AD"/>
    <w:rsid w:val="000E28EE"/>
    <w:rsid w:val="000E48B3"/>
    <w:rsid w:val="000E4AB8"/>
    <w:rsid w:val="000E4E34"/>
    <w:rsid w:val="000E5A4C"/>
    <w:rsid w:val="000E6191"/>
    <w:rsid w:val="000E74DF"/>
    <w:rsid w:val="000E77B3"/>
    <w:rsid w:val="000F171B"/>
    <w:rsid w:val="000F3C84"/>
    <w:rsid w:val="000F4762"/>
    <w:rsid w:val="000F4805"/>
    <w:rsid w:val="000F48F1"/>
    <w:rsid w:val="000F7934"/>
    <w:rsid w:val="00101990"/>
    <w:rsid w:val="00101E33"/>
    <w:rsid w:val="001021B6"/>
    <w:rsid w:val="00102DCC"/>
    <w:rsid w:val="0010347C"/>
    <w:rsid w:val="001037C2"/>
    <w:rsid w:val="0010399C"/>
    <w:rsid w:val="001048C0"/>
    <w:rsid w:val="00105213"/>
    <w:rsid w:val="00106056"/>
    <w:rsid w:val="001064DF"/>
    <w:rsid w:val="0010686D"/>
    <w:rsid w:val="001076CE"/>
    <w:rsid w:val="00107DBB"/>
    <w:rsid w:val="00110460"/>
    <w:rsid w:val="00110B76"/>
    <w:rsid w:val="001115A8"/>
    <w:rsid w:val="00112554"/>
    <w:rsid w:val="00112BE4"/>
    <w:rsid w:val="00113165"/>
    <w:rsid w:val="00113CF6"/>
    <w:rsid w:val="00113D44"/>
    <w:rsid w:val="00114C6A"/>
    <w:rsid w:val="001151E6"/>
    <w:rsid w:val="00115E81"/>
    <w:rsid w:val="00115FE1"/>
    <w:rsid w:val="00116A13"/>
    <w:rsid w:val="0011708E"/>
    <w:rsid w:val="00117EB6"/>
    <w:rsid w:val="00120489"/>
    <w:rsid w:val="00120989"/>
    <w:rsid w:val="00121C02"/>
    <w:rsid w:val="0012289D"/>
    <w:rsid w:val="00123DAF"/>
    <w:rsid w:val="001241A1"/>
    <w:rsid w:val="00126367"/>
    <w:rsid w:val="0012664F"/>
    <w:rsid w:val="00130FDF"/>
    <w:rsid w:val="0013171C"/>
    <w:rsid w:val="001318DD"/>
    <w:rsid w:val="00131C0A"/>
    <w:rsid w:val="001325A3"/>
    <w:rsid w:val="00132877"/>
    <w:rsid w:val="00134450"/>
    <w:rsid w:val="00136092"/>
    <w:rsid w:val="00136358"/>
    <w:rsid w:val="00136643"/>
    <w:rsid w:val="00136F78"/>
    <w:rsid w:val="00140AE8"/>
    <w:rsid w:val="00141E70"/>
    <w:rsid w:val="00142803"/>
    <w:rsid w:val="00143E1B"/>
    <w:rsid w:val="00144868"/>
    <w:rsid w:val="00144AB2"/>
    <w:rsid w:val="00145465"/>
    <w:rsid w:val="001467FF"/>
    <w:rsid w:val="00147734"/>
    <w:rsid w:val="00150265"/>
    <w:rsid w:val="001512D1"/>
    <w:rsid w:val="001516F0"/>
    <w:rsid w:val="00152B21"/>
    <w:rsid w:val="001546B1"/>
    <w:rsid w:val="0015498B"/>
    <w:rsid w:val="00154BD6"/>
    <w:rsid w:val="001558E7"/>
    <w:rsid w:val="00155C19"/>
    <w:rsid w:val="00160D70"/>
    <w:rsid w:val="00161093"/>
    <w:rsid w:val="00161097"/>
    <w:rsid w:val="001610AA"/>
    <w:rsid w:val="001620E1"/>
    <w:rsid w:val="00163D18"/>
    <w:rsid w:val="00164441"/>
    <w:rsid w:val="001653E8"/>
    <w:rsid w:val="001656A4"/>
    <w:rsid w:val="001657DA"/>
    <w:rsid w:val="00165A11"/>
    <w:rsid w:val="00165B94"/>
    <w:rsid w:val="00165D21"/>
    <w:rsid w:val="0016656F"/>
    <w:rsid w:val="0017129D"/>
    <w:rsid w:val="00172499"/>
    <w:rsid w:val="001732CE"/>
    <w:rsid w:val="00174D92"/>
    <w:rsid w:val="00175AE6"/>
    <w:rsid w:val="0017602C"/>
    <w:rsid w:val="001764FD"/>
    <w:rsid w:val="00176F5A"/>
    <w:rsid w:val="00181C8B"/>
    <w:rsid w:val="0019016F"/>
    <w:rsid w:val="00190607"/>
    <w:rsid w:val="00190DE4"/>
    <w:rsid w:val="00192823"/>
    <w:rsid w:val="00192DC2"/>
    <w:rsid w:val="00193392"/>
    <w:rsid w:val="00193B7B"/>
    <w:rsid w:val="00193CB1"/>
    <w:rsid w:val="00195ACA"/>
    <w:rsid w:val="001A005F"/>
    <w:rsid w:val="001A0D5D"/>
    <w:rsid w:val="001A193E"/>
    <w:rsid w:val="001A24B1"/>
    <w:rsid w:val="001A4554"/>
    <w:rsid w:val="001A5E2D"/>
    <w:rsid w:val="001A640C"/>
    <w:rsid w:val="001B0C65"/>
    <w:rsid w:val="001B2407"/>
    <w:rsid w:val="001B2D80"/>
    <w:rsid w:val="001B3FD2"/>
    <w:rsid w:val="001B4464"/>
    <w:rsid w:val="001B521A"/>
    <w:rsid w:val="001B54F6"/>
    <w:rsid w:val="001B5CC9"/>
    <w:rsid w:val="001B7122"/>
    <w:rsid w:val="001B7985"/>
    <w:rsid w:val="001C143B"/>
    <w:rsid w:val="001C2436"/>
    <w:rsid w:val="001C292F"/>
    <w:rsid w:val="001C2D87"/>
    <w:rsid w:val="001C3344"/>
    <w:rsid w:val="001C43CC"/>
    <w:rsid w:val="001C4430"/>
    <w:rsid w:val="001C57AE"/>
    <w:rsid w:val="001C6279"/>
    <w:rsid w:val="001C73B4"/>
    <w:rsid w:val="001C7842"/>
    <w:rsid w:val="001D01A9"/>
    <w:rsid w:val="001D2A5D"/>
    <w:rsid w:val="001D53E6"/>
    <w:rsid w:val="001D55AA"/>
    <w:rsid w:val="001D61FC"/>
    <w:rsid w:val="001D773F"/>
    <w:rsid w:val="001D7FDD"/>
    <w:rsid w:val="001E0B61"/>
    <w:rsid w:val="001E1622"/>
    <w:rsid w:val="001E19C8"/>
    <w:rsid w:val="001E3533"/>
    <w:rsid w:val="001E3EB3"/>
    <w:rsid w:val="001E48A2"/>
    <w:rsid w:val="001E4ECC"/>
    <w:rsid w:val="001E5382"/>
    <w:rsid w:val="001E55BA"/>
    <w:rsid w:val="001E75E4"/>
    <w:rsid w:val="001E7D0F"/>
    <w:rsid w:val="001E7EAE"/>
    <w:rsid w:val="001F1787"/>
    <w:rsid w:val="001F36B2"/>
    <w:rsid w:val="001F4658"/>
    <w:rsid w:val="001F4E1B"/>
    <w:rsid w:val="001F568A"/>
    <w:rsid w:val="001F5E51"/>
    <w:rsid w:val="001F729F"/>
    <w:rsid w:val="001F7794"/>
    <w:rsid w:val="001F7FBF"/>
    <w:rsid w:val="002003C6"/>
    <w:rsid w:val="002012DB"/>
    <w:rsid w:val="00203CEC"/>
    <w:rsid w:val="00204B8E"/>
    <w:rsid w:val="00205CFA"/>
    <w:rsid w:val="00206185"/>
    <w:rsid w:val="00207322"/>
    <w:rsid w:val="00210552"/>
    <w:rsid w:val="002111CD"/>
    <w:rsid w:val="002128F1"/>
    <w:rsid w:val="00212AFA"/>
    <w:rsid w:val="00213613"/>
    <w:rsid w:val="00214000"/>
    <w:rsid w:val="0021486A"/>
    <w:rsid w:val="00215180"/>
    <w:rsid w:val="0021672C"/>
    <w:rsid w:val="00217C1F"/>
    <w:rsid w:val="00220B7B"/>
    <w:rsid w:val="0022181C"/>
    <w:rsid w:val="00222F92"/>
    <w:rsid w:val="00223049"/>
    <w:rsid w:val="00224AC3"/>
    <w:rsid w:val="002250E5"/>
    <w:rsid w:val="00226D72"/>
    <w:rsid w:val="0022755B"/>
    <w:rsid w:val="0022768A"/>
    <w:rsid w:val="0023251E"/>
    <w:rsid w:val="00232C2A"/>
    <w:rsid w:val="002330BE"/>
    <w:rsid w:val="002340D4"/>
    <w:rsid w:val="00234A7C"/>
    <w:rsid w:val="00234C14"/>
    <w:rsid w:val="002353F7"/>
    <w:rsid w:val="00236739"/>
    <w:rsid w:val="00241086"/>
    <w:rsid w:val="00241357"/>
    <w:rsid w:val="002433CA"/>
    <w:rsid w:val="00243B1E"/>
    <w:rsid w:val="00246E18"/>
    <w:rsid w:val="00246FFB"/>
    <w:rsid w:val="0024758B"/>
    <w:rsid w:val="00250824"/>
    <w:rsid w:val="00250C4F"/>
    <w:rsid w:val="00252428"/>
    <w:rsid w:val="00252A1B"/>
    <w:rsid w:val="00252CA6"/>
    <w:rsid w:val="00253569"/>
    <w:rsid w:val="00253FDE"/>
    <w:rsid w:val="002548BF"/>
    <w:rsid w:val="00254A6C"/>
    <w:rsid w:val="00254B61"/>
    <w:rsid w:val="0025506B"/>
    <w:rsid w:val="00257107"/>
    <w:rsid w:val="00257A67"/>
    <w:rsid w:val="002603C6"/>
    <w:rsid w:val="0026154B"/>
    <w:rsid w:val="00263F16"/>
    <w:rsid w:val="00265337"/>
    <w:rsid w:val="00266255"/>
    <w:rsid w:val="0026686A"/>
    <w:rsid w:val="00267411"/>
    <w:rsid w:val="00267E68"/>
    <w:rsid w:val="00270564"/>
    <w:rsid w:val="002706A4"/>
    <w:rsid w:val="00271074"/>
    <w:rsid w:val="00271B84"/>
    <w:rsid w:val="002732BD"/>
    <w:rsid w:val="00273B1C"/>
    <w:rsid w:val="00274140"/>
    <w:rsid w:val="00274F59"/>
    <w:rsid w:val="00275F94"/>
    <w:rsid w:val="002767C6"/>
    <w:rsid w:val="002768F9"/>
    <w:rsid w:val="00276EEE"/>
    <w:rsid w:val="0027723F"/>
    <w:rsid w:val="0027770B"/>
    <w:rsid w:val="002779A8"/>
    <w:rsid w:val="00280183"/>
    <w:rsid w:val="00283D1D"/>
    <w:rsid w:val="00283E4F"/>
    <w:rsid w:val="0028650A"/>
    <w:rsid w:val="0028686F"/>
    <w:rsid w:val="00286951"/>
    <w:rsid w:val="0028717E"/>
    <w:rsid w:val="002900AA"/>
    <w:rsid w:val="002904BA"/>
    <w:rsid w:val="002919E8"/>
    <w:rsid w:val="00292974"/>
    <w:rsid w:val="00294752"/>
    <w:rsid w:val="0029509E"/>
    <w:rsid w:val="002977F1"/>
    <w:rsid w:val="002A087C"/>
    <w:rsid w:val="002A1533"/>
    <w:rsid w:val="002A1EFC"/>
    <w:rsid w:val="002A2F9F"/>
    <w:rsid w:val="002A30B7"/>
    <w:rsid w:val="002A65B4"/>
    <w:rsid w:val="002A65F0"/>
    <w:rsid w:val="002B013B"/>
    <w:rsid w:val="002B11B0"/>
    <w:rsid w:val="002B1B22"/>
    <w:rsid w:val="002B1E21"/>
    <w:rsid w:val="002B3213"/>
    <w:rsid w:val="002B40CA"/>
    <w:rsid w:val="002B67F9"/>
    <w:rsid w:val="002B688A"/>
    <w:rsid w:val="002B6B63"/>
    <w:rsid w:val="002B6B68"/>
    <w:rsid w:val="002B7425"/>
    <w:rsid w:val="002C0768"/>
    <w:rsid w:val="002C2767"/>
    <w:rsid w:val="002C4551"/>
    <w:rsid w:val="002C5E06"/>
    <w:rsid w:val="002C6282"/>
    <w:rsid w:val="002C64EA"/>
    <w:rsid w:val="002C767E"/>
    <w:rsid w:val="002C7B31"/>
    <w:rsid w:val="002D0A5A"/>
    <w:rsid w:val="002D1500"/>
    <w:rsid w:val="002D3EBB"/>
    <w:rsid w:val="002D4325"/>
    <w:rsid w:val="002D4EC6"/>
    <w:rsid w:val="002D615D"/>
    <w:rsid w:val="002D6BDE"/>
    <w:rsid w:val="002E007C"/>
    <w:rsid w:val="002E00B7"/>
    <w:rsid w:val="002E1657"/>
    <w:rsid w:val="002E2CDD"/>
    <w:rsid w:val="002E3D5F"/>
    <w:rsid w:val="002E3DEE"/>
    <w:rsid w:val="002E4ABB"/>
    <w:rsid w:val="002E4B41"/>
    <w:rsid w:val="002E4EB0"/>
    <w:rsid w:val="002E5265"/>
    <w:rsid w:val="002F0F5E"/>
    <w:rsid w:val="002F23BD"/>
    <w:rsid w:val="002F452D"/>
    <w:rsid w:val="002F4B8A"/>
    <w:rsid w:val="002F68FD"/>
    <w:rsid w:val="002F6CBB"/>
    <w:rsid w:val="00300A4B"/>
    <w:rsid w:val="003016F5"/>
    <w:rsid w:val="00303D8F"/>
    <w:rsid w:val="0030473B"/>
    <w:rsid w:val="00304BCC"/>
    <w:rsid w:val="00307B21"/>
    <w:rsid w:val="00311C9C"/>
    <w:rsid w:val="00311F2F"/>
    <w:rsid w:val="0031344F"/>
    <w:rsid w:val="003147E5"/>
    <w:rsid w:val="00316AA2"/>
    <w:rsid w:val="00316B3B"/>
    <w:rsid w:val="00317603"/>
    <w:rsid w:val="00317DAD"/>
    <w:rsid w:val="00321919"/>
    <w:rsid w:val="00322DAC"/>
    <w:rsid w:val="00324A40"/>
    <w:rsid w:val="0032500B"/>
    <w:rsid w:val="00325615"/>
    <w:rsid w:val="00325E1C"/>
    <w:rsid w:val="0032648E"/>
    <w:rsid w:val="0032678B"/>
    <w:rsid w:val="003307C4"/>
    <w:rsid w:val="003311BF"/>
    <w:rsid w:val="003315C4"/>
    <w:rsid w:val="00332626"/>
    <w:rsid w:val="00332C9E"/>
    <w:rsid w:val="00332C9F"/>
    <w:rsid w:val="00332F4D"/>
    <w:rsid w:val="0033373E"/>
    <w:rsid w:val="003345C9"/>
    <w:rsid w:val="00334BBB"/>
    <w:rsid w:val="00335472"/>
    <w:rsid w:val="00335C13"/>
    <w:rsid w:val="00336235"/>
    <w:rsid w:val="0033667D"/>
    <w:rsid w:val="0033695B"/>
    <w:rsid w:val="0033737D"/>
    <w:rsid w:val="00337C72"/>
    <w:rsid w:val="00337D8D"/>
    <w:rsid w:val="00337EAC"/>
    <w:rsid w:val="003406CE"/>
    <w:rsid w:val="003418D9"/>
    <w:rsid w:val="00342188"/>
    <w:rsid w:val="00342BC5"/>
    <w:rsid w:val="00342EE7"/>
    <w:rsid w:val="00342FFA"/>
    <w:rsid w:val="00343485"/>
    <w:rsid w:val="003442A7"/>
    <w:rsid w:val="00344DB1"/>
    <w:rsid w:val="00345447"/>
    <w:rsid w:val="00346204"/>
    <w:rsid w:val="00346768"/>
    <w:rsid w:val="003470CA"/>
    <w:rsid w:val="00347438"/>
    <w:rsid w:val="003474E1"/>
    <w:rsid w:val="00347BD1"/>
    <w:rsid w:val="003508A3"/>
    <w:rsid w:val="00351874"/>
    <w:rsid w:val="00352EF0"/>
    <w:rsid w:val="00354404"/>
    <w:rsid w:val="00355718"/>
    <w:rsid w:val="003558F3"/>
    <w:rsid w:val="00357B5D"/>
    <w:rsid w:val="00360050"/>
    <w:rsid w:val="003600CF"/>
    <w:rsid w:val="00361450"/>
    <w:rsid w:val="00362411"/>
    <w:rsid w:val="00363AD1"/>
    <w:rsid w:val="0036433F"/>
    <w:rsid w:val="00364B0C"/>
    <w:rsid w:val="00365372"/>
    <w:rsid w:val="0036587D"/>
    <w:rsid w:val="00366919"/>
    <w:rsid w:val="00366986"/>
    <w:rsid w:val="00367002"/>
    <w:rsid w:val="00367010"/>
    <w:rsid w:val="00367C5E"/>
    <w:rsid w:val="0037092D"/>
    <w:rsid w:val="00371FB0"/>
    <w:rsid w:val="00372C2A"/>
    <w:rsid w:val="00372F22"/>
    <w:rsid w:val="003734F5"/>
    <w:rsid w:val="003748FF"/>
    <w:rsid w:val="0037549E"/>
    <w:rsid w:val="003754FD"/>
    <w:rsid w:val="00376896"/>
    <w:rsid w:val="00376C24"/>
    <w:rsid w:val="00376FE0"/>
    <w:rsid w:val="0037748E"/>
    <w:rsid w:val="0038001D"/>
    <w:rsid w:val="0038084A"/>
    <w:rsid w:val="00381F1C"/>
    <w:rsid w:val="00382301"/>
    <w:rsid w:val="00383324"/>
    <w:rsid w:val="0038479E"/>
    <w:rsid w:val="00386BA2"/>
    <w:rsid w:val="00387003"/>
    <w:rsid w:val="00390990"/>
    <w:rsid w:val="00390A86"/>
    <w:rsid w:val="00391665"/>
    <w:rsid w:val="00391D76"/>
    <w:rsid w:val="00392DD9"/>
    <w:rsid w:val="00392F60"/>
    <w:rsid w:val="00392FE9"/>
    <w:rsid w:val="00393428"/>
    <w:rsid w:val="00393C3E"/>
    <w:rsid w:val="00393D2C"/>
    <w:rsid w:val="003940CA"/>
    <w:rsid w:val="00396038"/>
    <w:rsid w:val="00396145"/>
    <w:rsid w:val="00396A90"/>
    <w:rsid w:val="0039761E"/>
    <w:rsid w:val="00397785"/>
    <w:rsid w:val="003979E8"/>
    <w:rsid w:val="003979EB"/>
    <w:rsid w:val="00397FE7"/>
    <w:rsid w:val="003A2C52"/>
    <w:rsid w:val="003A2C63"/>
    <w:rsid w:val="003A2DE0"/>
    <w:rsid w:val="003A4450"/>
    <w:rsid w:val="003A4A09"/>
    <w:rsid w:val="003A51D2"/>
    <w:rsid w:val="003A5519"/>
    <w:rsid w:val="003A599E"/>
    <w:rsid w:val="003A6AA9"/>
    <w:rsid w:val="003A6B49"/>
    <w:rsid w:val="003A7203"/>
    <w:rsid w:val="003A7DB0"/>
    <w:rsid w:val="003A7EA1"/>
    <w:rsid w:val="003B01D3"/>
    <w:rsid w:val="003B0C14"/>
    <w:rsid w:val="003B2690"/>
    <w:rsid w:val="003B2B5A"/>
    <w:rsid w:val="003B38EE"/>
    <w:rsid w:val="003B4F04"/>
    <w:rsid w:val="003B6092"/>
    <w:rsid w:val="003C0B28"/>
    <w:rsid w:val="003C111C"/>
    <w:rsid w:val="003C1F26"/>
    <w:rsid w:val="003C2289"/>
    <w:rsid w:val="003C2406"/>
    <w:rsid w:val="003C2695"/>
    <w:rsid w:val="003C3DB5"/>
    <w:rsid w:val="003C5270"/>
    <w:rsid w:val="003C643A"/>
    <w:rsid w:val="003D1551"/>
    <w:rsid w:val="003D1871"/>
    <w:rsid w:val="003D1F1E"/>
    <w:rsid w:val="003D2C75"/>
    <w:rsid w:val="003D2CEA"/>
    <w:rsid w:val="003D556A"/>
    <w:rsid w:val="003D5590"/>
    <w:rsid w:val="003E1019"/>
    <w:rsid w:val="003E16A2"/>
    <w:rsid w:val="003E28A7"/>
    <w:rsid w:val="003E2C09"/>
    <w:rsid w:val="003E2EE9"/>
    <w:rsid w:val="003E3B8C"/>
    <w:rsid w:val="003E3D1E"/>
    <w:rsid w:val="003E3F97"/>
    <w:rsid w:val="003E56A0"/>
    <w:rsid w:val="003E588F"/>
    <w:rsid w:val="003E6226"/>
    <w:rsid w:val="003E7466"/>
    <w:rsid w:val="003E7DB8"/>
    <w:rsid w:val="003F0CFE"/>
    <w:rsid w:val="003F0D12"/>
    <w:rsid w:val="003F1A12"/>
    <w:rsid w:val="003F1E6A"/>
    <w:rsid w:val="003F429F"/>
    <w:rsid w:val="003F510B"/>
    <w:rsid w:val="003F7108"/>
    <w:rsid w:val="003F78F7"/>
    <w:rsid w:val="00400516"/>
    <w:rsid w:val="00400C68"/>
    <w:rsid w:val="00403837"/>
    <w:rsid w:val="004038EB"/>
    <w:rsid w:val="00404491"/>
    <w:rsid w:val="00404E7F"/>
    <w:rsid w:val="00405CE4"/>
    <w:rsid w:val="00406130"/>
    <w:rsid w:val="00406504"/>
    <w:rsid w:val="00406F48"/>
    <w:rsid w:val="004107E0"/>
    <w:rsid w:val="00410AFA"/>
    <w:rsid w:val="00410E21"/>
    <w:rsid w:val="00410F85"/>
    <w:rsid w:val="0041325D"/>
    <w:rsid w:val="004146C0"/>
    <w:rsid w:val="0041488B"/>
    <w:rsid w:val="00416E62"/>
    <w:rsid w:val="004176C3"/>
    <w:rsid w:val="004176D7"/>
    <w:rsid w:val="00420E59"/>
    <w:rsid w:val="004223CA"/>
    <w:rsid w:val="00422A2C"/>
    <w:rsid w:val="00422EFA"/>
    <w:rsid w:val="00423032"/>
    <w:rsid w:val="00423B4B"/>
    <w:rsid w:val="00423B8F"/>
    <w:rsid w:val="004255CA"/>
    <w:rsid w:val="004265A0"/>
    <w:rsid w:val="00430AAF"/>
    <w:rsid w:val="0043121A"/>
    <w:rsid w:val="00431221"/>
    <w:rsid w:val="00431D9F"/>
    <w:rsid w:val="0043250C"/>
    <w:rsid w:val="0043278A"/>
    <w:rsid w:val="00432EF7"/>
    <w:rsid w:val="00434EBC"/>
    <w:rsid w:val="00436EA5"/>
    <w:rsid w:val="00437EDE"/>
    <w:rsid w:val="004416FB"/>
    <w:rsid w:val="00441C54"/>
    <w:rsid w:val="00442D54"/>
    <w:rsid w:val="004435D4"/>
    <w:rsid w:val="00443A90"/>
    <w:rsid w:val="004440C7"/>
    <w:rsid w:val="004440C9"/>
    <w:rsid w:val="00445590"/>
    <w:rsid w:val="00445C87"/>
    <w:rsid w:val="00446D6D"/>
    <w:rsid w:val="00451502"/>
    <w:rsid w:val="00451EF4"/>
    <w:rsid w:val="0045205D"/>
    <w:rsid w:val="00452286"/>
    <w:rsid w:val="00452DCE"/>
    <w:rsid w:val="00454A44"/>
    <w:rsid w:val="00455701"/>
    <w:rsid w:val="00455E71"/>
    <w:rsid w:val="00456547"/>
    <w:rsid w:val="0045785F"/>
    <w:rsid w:val="00457909"/>
    <w:rsid w:val="00460678"/>
    <w:rsid w:val="004616EE"/>
    <w:rsid w:val="004631B7"/>
    <w:rsid w:val="004637B3"/>
    <w:rsid w:val="00463FCB"/>
    <w:rsid w:val="004653B9"/>
    <w:rsid w:val="00467B44"/>
    <w:rsid w:val="00467CAA"/>
    <w:rsid w:val="00467D1B"/>
    <w:rsid w:val="00470FCF"/>
    <w:rsid w:val="004727A7"/>
    <w:rsid w:val="00472A9A"/>
    <w:rsid w:val="00472C5F"/>
    <w:rsid w:val="004737E3"/>
    <w:rsid w:val="004750E6"/>
    <w:rsid w:val="0047613E"/>
    <w:rsid w:val="00476D17"/>
    <w:rsid w:val="00481418"/>
    <w:rsid w:val="00482237"/>
    <w:rsid w:val="00482AE3"/>
    <w:rsid w:val="004847C3"/>
    <w:rsid w:val="004849AC"/>
    <w:rsid w:val="0048530C"/>
    <w:rsid w:val="0048531C"/>
    <w:rsid w:val="004860BD"/>
    <w:rsid w:val="00486D78"/>
    <w:rsid w:val="00487B19"/>
    <w:rsid w:val="00487CB4"/>
    <w:rsid w:val="00491696"/>
    <w:rsid w:val="004917C2"/>
    <w:rsid w:val="004929AE"/>
    <w:rsid w:val="00493CB0"/>
    <w:rsid w:val="00495779"/>
    <w:rsid w:val="00496BB1"/>
    <w:rsid w:val="00496F3C"/>
    <w:rsid w:val="004978FD"/>
    <w:rsid w:val="00497B47"/>
    <w:rsid w:val="004A204C"/>
    <w:rsid w:val="004A20FB"/>
    <w:rsid w:val="004A22C7"/>
    <w:rsid w:val="004A2CFD"/>
    <w:rsid w:val="004A3DFC"/>
    <w:rsid w:val="004A7383"/>
    <w:rsid w:val="004A7CE4"/>
    <w:rsid w:val="004B19F5"/>
    <w:rsid w:val="004B1E62"/>
    <w:rsid w:val="004B3001"/>
    <w:rsid w:val="004B364F"/>
    <w:rsid w:val="004B36AA"/>
    <w:rsid w:val="004B441F"/>
    <w:rsid w:val="004B46F5"/>
    <w:rsid w:val="004B49D5"/>
    <w:rsid w:val="004B4DDC"/>
    <w:rsid w:val="004B50BE"/>
    <w:rsid w:val="004B5A9C"/>
    <w:rsid w:val="004B6AC2"/>
    <w:rsid w:val="004B6B97"/>
    <w:rsid w:val="004B7369"/>
    <w:rsid w:val="004B73C1"/>
    <w:rsid w:val="004B7CDB"/>
    <w:rsid w:val="004C1934"/>
    <w:rsid w:val="004C2237"/>
    <w:rsid w:val="004C27F2"/>
    <w:rsid w:val="004C2CDE"/>
    <w:rsid w:val="004C2FEB"/>
    <w:rsid w:val="004C3D86"/>
    <w:rsid w:val="004C3E23"/>
    <w:rsid w:val="004C462A"/>
    <w:rsid w:val="004C4847"/>
    <w:rsid w:val="004C52CD"/>
    <w:rsid w:val="004C5F4C"/>
    <w:rsid w:val="004D120E"/>
    <w:rsid w:val="004D16A8"/>
    <w:rsid w:val="004D19B8"/>
    <w:rsid w:val="004D3221"/>
    <w:rsid w:val="004D3896"/>
    <w:rsid w:val="004D409C"/>
    <w:rsid w:val="004D4368"/>
    <w:rsid w:val="004D546A"/>
    <w:rsid w:val="004D5496"/>
    <w:rsid w:val="004D604A"/>
    <w:rsid w:val="004D75E6"/>
    <w:rsid w:val="004E0E94"/>
    <w:rsid w:val="004E1F7D"/>
    <w:rsid w:val="004E1FEC"/>
    <w:rsid w:val="004E3F9F"/>
    <w:rsid w:val="004E478F"/>
    <w:rsid w:val="004E55D6"/>
    <w:rsid w:val="004E6220"/>
    <w:rsid w:val="004E6FB2"/>
    <w:rsid w:val="004F0236"/>
    <w:rsid w:val="004F049C"/>
    <w:rsid w:val="004F06D7"/>
    <w:rsid w:val="004F1C6E"/>
    <w:rsid w:val="004F2206"/>
    <w:rsid w:val="004F311F"/>
    <w:rsid w:val="004F34F5"/>
    <w:rsid w:val="004F4146"/>
    <w:rsid w:val="004F5B4E"/>
    <w:rsid w:val="004F60DF"/>
    <w:rsid w:val="004F647E"/>
    <w:rsid w:val="004F64B7"/>
    <w:rsid w:val="004F68AE"/>
    <w:rsid w:val="004F6E96"/>
    <w:rsid w:val="004F6F88"/>
    <w:rsid w:val="0050005D"/>
    <w:rsid w:val="00500C78"/>
    <w:rsid w:val="00502407"/>
    <w:rsid w:val="00503420"/>
    <w:rsid w:val="00503473"/>
    <w:rsid w:val="00503CAC"/>
    <w:rsid w:val="00503F64"/>
    <w:rsid w:val="00503F70"/>
    <w:rsid w:val="0050413A"/>
    <w:rsid w:val="0050469E"/>
    <w:rsid w:val="00506CF0"/>
    <w:rsid w:val="00507030"/>
    <w:rsid w:val="00510A10"/>
    <w:rsid w:val="00513AF7"/>
    <w:rsid w:val="00514999"/>
    <w:rsid w:val="00514E0F"/>
    <w:rsid w:val="0051621A"/>
    <w:rsid w:val="00517BF4"/>
    <w:rsid w:val="00517CC1"/>
    <w:rsid w:val="0052097A"/>
    <w:rsid w:val="00522626"/>
    <w:rsid w:val="005238AE"/>
    <w:rsid w:val="00524273"/>
    <w:rsid w:val="005244CB"/>
    <w:rsid w:val="00524C89"/>
    <w:rsid w:val="00524E3A"/>
    <w:rsid w:val="00525EFE"/>
    <w:rsid w:val="0052753D"/>
    <w:rsid w:val="00527708"/>
    <w:rsid w:val="00527F09"/>
    <w:rsid w:val="005301EC"/>
    <w:rsid w:val="00532B26"/>
    <w:rsid w:val="00532E7A"/>
    <w:rsid w:val="0053318F"/>
    <w:rsid w:val="00533E3F"/>
    <w:rsid w:val="00533EE5"/>
    <w:rsid w:val="00534E90"/>
    <w:rsid w:val="00534ED6"/>
    <w:rsid w:val="005358B7"/>
    <w:rsid w:val="0053591A"/>
    <w:rsid w:val="00535A22"/>
    <w:rsid w:val="005362F4"/>
    <w:rsid w:val="00537635"/>
    <w:rsid w:val="00540890"/>
    <w:rsid w:val="00540CA9"/>
    <w:rsid w:val="005417AF"/>
    <w:rsid w:val="0054247D"/>
    <w:rsid w:val="00543A5B"/>
    <w:rsid w:val="00543E18"/>
    <w:rsid w:val="00544CB7"/>
    <w:rsid w:val="005460C5"/>
    <w:rsid w:val="005504FC"/>
    <w:rsid w:val="00550648"/>
    <w:rsid w:val="00550794"/>
    <w:rsid w:val="005507A2"/>
    <w:rsid w:val="0055123F"/>
    <w:rsid w:val="00553939"/>
    <w:rsid w:val="00553B9D"/>
    <w:rsid w:val="00553DAB"/>
    <w:rsid w:val="00553FFF"/>
    <w:rsid w:val="00554227"/>
    <w:rsid w:val="005542FA"/>
    <w:rsid w:val="005547B5"/>
    <w:rsid w:val="00554CA3"/>
    <w:rsid w:val="00555454"/>
    <w:rsid w:val="00555EFA"/>
    <w:rsid w:val="00556271"/>
    <w:rsid w:val="0055725D"/>
    <w:rsid w:val="00557F9C"/>
    <w:rsid w:val="00560FDA"/>
    <w:rsid w:val="00561511"/>
    <w:rsid w:val="00561BCB"/>
    <w:rsid w:val="00562B48"/>
    <w:rsid w:val="005633BF"/>
    <w:rsid w:val="0056449B"/>
    <w:rsid w:val="00564E1F"/>
    <w:rsid w:val="00566F62"/>
    <w:rsid w:val="005671D5"/>
    <w:rsid w:val="00570DB9"/>
    <w:rsid w:val="005727F5"/>
    <w:rsid w:val="00572E43"/>
    <w:rsid w:val="00572EE7"/>
    <w:rsid w:val="00572FB3"/>
    <w:rsid w:val="00572FC2"/>
    <w:rsid w:val="00573954"/>
    <w:rsid w:val="00574907"/>
    <w:rsid w:val="00574918"/>
    <w:rsid w:val="00575DD8"/>
    <w:rsid w:val="00575DF4"/>
    <w:rsid w:val="00575EAD"/>
    <w:rsid w:val="00575F1B"/>
    <w:rsid w:val="005764A0"/>
    <w:rsid w:val="00576A1C"/>
    <w:rsid w:val="00576E90"/>
    <w:rsid w:val="00577DB7"/>
    <w:rsid w:val="00577F58"/>
    <w:rsid w:val="00580EFD"/>
    <w:rsid w:val="0058100B"/>
    <w:rsid w:val="00581E12"/>
    <w:rsid w:val="00582418"/>
    <w:rsid w:val="0058320D"/>
    <w:rsid w:val="00584E9F"/>
    <w:rsid w:val="00585957"/>
    <w:rsid w:val="00585962"/>
    <w:rsid w:val="00585BC1"/>
    <w:rsid w:val="00586207"/>
    <w:rsid w:val="0058702E"/>
    <w:rsid w:val="005918EC"/>
    <w:rsid w:val="005923B9"/>
    <w:rsid w:val="005929C2"/>
    <w:rsid w:val="00594139"/>
    <w:rsid w:val="00594AA4"/>
    <w:rsid w:val="005958E3"/>
    <w:rsid w:val="00596820"/>
    <w:rsid w:val="005A228C"/>
    <w:rsid w:val="005A291A"/>
    <w:rsid w:val="005A2EF9"/>
    <w:rsid w:val="005A4636"/>
    <w:rsid w:val="005A4933"/>
    <w:rsid w:val="005A4989"/>
    <w:rsid w:val="005A56BB"/>
    <w:rsid w:val="005A62F2"/>
    <w:rsid w:val="005A6CA1"/>
    <w:rsid w:val="005A730A"/>
    <w:rsid w:val="005A79D1"/>
    <w:rsid w:val="005B0462"/>
    <w:rsid w:val="005B106A"/>
    <w:rsid w:val="005B1286"/>
    <w:rsid w:val="005B141E"/>
    <w:rsid w:val="005B1B40"/>
    <w:rsid w:val="005B1CF1"/>
    <w:rsid w:val="005B2495"/>
    <w:rsid w:val="005B2CFD"/>
    <w:rsid w:val="005B4D8D"/>
    <w:rsid w:val="005B51DB"/>
    <w:rsid w:val="005B5768"/>
    <w:rsid w:val="005B5B4F"/>
    <w:rsid w:val="005B77F4"/>
    <w:rsid w:val="005C21A9"/>
    <w:rsid w:val="005C274F"/>
    <w:rsid w:val="005C326A"/>
    <w:rsid w:val="005C362D"/>
    <w:rsid w:val="005C3CA9"/>
    <w:rsid w:val="005C3ED6"/>
    <w:rsid w:val="005C5D2A"/>
    <w:rsid w:val="005C7CA3"/>
    <w:rsid w:val="005D015B"/>
    <w:rsid w:val="005D28C4"/>
    <w:rsid w:val="005D4F1C"/>
    <w:rsid w:val="005D748A"/>
    <w:rsid w:val="005D74F4"/>
    <w:rsid w:val="005D76DF"/>
    <w:rsid w:val="005E04F7"/>
    <w:rsid w:val="005E15B1"/>
    <w:rsid w:val="005E1B0D"/>
    <w:rsid w:val="005E1E18"/>
    <w:rsid w:val="005E427C"/>
    <w:rsid w:val="005E437D"/>
    <w:rsid w:val="005E4959"/>
    <w:rsid w:val="005E496A"/>
    <w:rsid w:val="005E4A31"/>
    <w:rsid w:val="005E4ACB"/>
    <w:rsid w:val="005E5F90"/>
    <w:rsid w:val="005E664F"/>
    <w:rsid w:val="005E6799"/>
    <w:rsid w:val="005E6C1F"/>
    <w:rsid w:val="005F0F51"/>
    <w:rsid w:val="005F2F93"/>
    <w:rsid w:val="005F32A9"/>
    <w:rsid w:val="005F35FB"/>
    <w:rsid w:val="005F38FE"/>
    <w:rsid w:val="005F3D62"/>
    <w:rsid w:val="005F43E0"/>
    <w:rsid w:val="005F4D14"/>
    <w:rsid w:val="005F57C6"/>
    <w:rsid w:val="005F7F2B"/>
    <w:rsid w:val="006000B0"/>
    <w:rsid w:val="0060063D"/>
    <w:rsid w:val="00601BFB"/>
    <w:rsid w:val="00601EAD"/>
    <w:rsid w:val="00601F2B"/>
    <w:rsid w:val="00602238"/>
    <w:rsid w:val="006040E3"/>
    <w:rsid w:val="00605914"/>
    <w:rsid w:val="00605DCA"/>
    <w:rsid w:val="006060DC"/>
    <w:rsid w:val="00607AB6"/>
    <w:rsid w:val="0061000E"/>
    <w:rsid w:val="00610D92"/>
    <w:rsid w:val="00610F1F"/>
    <w:rsid w:val="006118A8"/>
    <w:rsid w:val="006118D5"/>
    <w:rsid w:val="00613E79"/>
    <w:rsid w:val="00614EFA"/>
    <w:rsid w:val="0061639D"/>
    <w:rsid w:val="006163FC"/>
    <w:rsid w:val="0061704D"/>
    <w:rsid w:val="00617A6A"/>
    <w:rsid w:val="006204AC"/>
    <w:rsid w:val="0062087F"/>
    <w:rsid w:val="00621EA1"/>
    <w:rsid w:val="00622173"/>
    <w:rsid w:val="00623D2F"/>
    <w:rsid w:val="00624C8D"/>
    <w:rsid w:val="006264B2"/>
    <w:rsid w:val="00626D72"/>
    <w:rsid w:val="0062715E"/>
    <w:rsid w:val="00627F59"/>
    <w:rsid w:val="006308D6"/>
    <w:rsid w:val="00630B9B"/>
    <w:rsid w:val="00632ECA"/>
    <w:rsid w:val="00635665"/>
    <w:rsid w:val="006357FA"/>
    <w:rsid w:val="00635CF4"/>
    <w:rsid w:val="00637843"/>
    <w:rsid w:val="00637DD6"/>
    <w:rsid w:val="00637F32"/>
    <w:rsid w:val="006405B2"/>
    <w:rsid w:val="00640ABB"/>
    <w:rsid w:val="006424AB"/>
    <w:rsid w:val="00642CB6"/>
    <w:rsid w:val="00642CC8"/>
    <w:rsid w:val="006431A7"/>
    <w:rsid w:val="00643C54"/>
    <w:rsid w:val="006443CE"/>
    <w:rsid w:val="00644B72"/>
    <w:rsid w:val="00646845"/>
    <w:rsid w:val="00646D46"/>
    <w:rsid w:val="006479DD"/>
    <w:rsid w:val="00651481"/>
    <w:rsid w:val="006519EF"/>
    <w:rsid w:val="00653A01"/>
    <w:rsid w:val="00654083"/>
    <w:rsid w:val="00654175"/>
    <w:rsid w:val="006541BE"/>
    <w:rsid w:val="0065443A"/>
    <w:rsid w:val="0065451E"/>
    <w:rsid w:val="00654693"/>
    <w:rsid w:val="00655506"/>
    <w:rsid w:val="006558FF"/>
    <w:rsid w:val="00657E41"/>
    <w:rsid w:val="00660D26"/>
    <w:rsid w:val="00660F13"/>
    <w:rsid w:val="0066157F"/>
    <w:rsid w:val="00662546"/>
    <w:rsid w:val="006640BF"/>
    <w:rsid w:val="00664D35"/>
    <w:rsid w:val="00664D98"/>
    <w:rsid w:val="00665D91"/>
    <w:rsid w:val="0066662C"/>
    <w:rsid w:val="00666B84"/>
    <w:rsid w:val="00667105"/>
    <w:rsid w:val="00667B50"/>
    <w:rsid w:val="00673C5A"/>
    <w:rsid w:val="00674AC2"/>
    <w:rsid w:val="00675F7D"/>
    <w:rsid w:val="006807E4"/>
    <w:rsid w:val="0068109E"/>
    <w:rsid w:val="00681BD1"/>
    <w:rsid w:val="006828C7"/>
    <w:rsid w:val="00683D73"/>
    <w:rsid w:val="00684018"/>
    <w:rsid w:val="006847B9"/>
    <w:rsid w:val="00684813"/>
    <w:rsid w:val="006849A7"/>
    <w:rsid w:val="00684DD5"/>
    <w:rsid w:val="006853E3"/>
    <w:rsid w:val="00685B3A"/>
    <w:rsid w:val="0068659E"/>
    <w:rsid w:val="00686B67"/>
    <w:rsid w:val="00691A1D"/>
    <w:rsid w:val="00691CEB"/>
    <w:rsid w:val="00693565"/>
    <w:rsid w:val="00694800"/>
    <w:rsid w:val="00694F64"/>
    <w:rsid w:val="0069505A"/>
    <w:rsid w:val="00695189"/>
    <w:rsid w:val="00695AAB"/>
    <w:rsid w:val="00695F2F"/>
    <w:rsid w:val="00696326"/>
    <w:rsid w:val="006967F7"/>
    <w:rsid w:val="006A01E6"/>
    <w:rsid w:val="006A0B0A"/>
    <w:rsid w:val="006A232C"/>
    <w:rsid w:val="006A3127"/>
    <w:rsid w:val="006A4352"/>
    <w:rsid w:val="006A4F6D"/>
    <w:rsid w:val="006B105A"/>
    <w:rsid w:val="006B1112"/>
    <w:rsid w:val="006B230C"/>
    <w:rsid w:val="006B2A1D"/>
    <w:rsid w:val="006B2F97"/>
    <w:rsid w:val="006B367A"/>
    <w:rsid w:val="006B4291"/>
    <w:rsid w:val="006B561B"/>
    <w:rsid w:val="006B5EAC"/>
    <w:rsid w:val="006B651A"/>
    <w:rsid w:val="006B67F0"/>
    <w:rsid w:val="006B7CAF"/>
    <w:rsid w:val="006C19EB"/>
    <w:rsid w:val="006C2F01"/>
    <w:rsid w:val="006C31BD"/>
    <w:rsid w:val="006C3232"/>
    <w:rsid w:val="006C378B"/>
    <w:rsid w:val="006C387B"/>
    <w:rsid w:val="006C3BCC"/>
    <w:rsid w:val="006C3EB4"/>
    <w:rsid w:val="006C4A42"/>
    <w:rsid w:val="006C4E11"/>
    <w:rsid w:val="006C5559"/>
    <w:rsid w:val="006C5945"/>
    <w:rsid w:val="006C6B0D"/>
    <w:rsid w:val="006C6C79"/>
    <w:rsid w:val="006C7F2E"/>
    <w:rsid w:val="006C7F7B"/>
    <w:rsid w:val="006D043E"/>
    <w:rsid w:val="006D080F"/>
    <w:rsid w:val="006D123F"/>
    <w:rsid w:val="006D275A"/>
    <w:rsid w:val="006D44AF"/>
    <w:rsid w:val="006D44E6"/>
    <w:rsid w:val="006D4790"/>
    <w:rsid w:val="006D4974"/>
    <w:rsid w:val="006D4B45"/>
    <w:rsid w:val="006D6062"/>
    <w:rsid w:val="006D6131"/>
    <w:rsid w:val="006D619A"/>
    <w:rsid w:val="006D66B9"/>
    <w:rsid w:val="006D77EE"/>
    <w:rsid w:val="006D7CCB"/>
    <w:rsid w:val="006E0231"/>
    <w:rsid w:val="006E0B60"/>
    <w:rsid w:val="006E1167"/>
    <w:rsid w:val="006E1A58"/>
    <w:rsid w:val="006E1F5B"/>
    <w:rsid w:val="006E2850"/>
    <w:rsid w:val="006E2B07"/>
    <w:rsid w:val="006E3966"/>
    <w:rsid w:val="006E4646"/>
    <w:rsid w:val="006E580C"/>
    <w:rsid w:val="006E6D13"/>
    <w:rsid w:val="006E7C62"/>
    <w:rsid w:val="006E7DE0"/>
    <w:rsid w:val="006F01F5"/>
    <w:rsid w:val="006F18F4"/>
    <w:rsid w:val="006F1CB0"/>
    <w:rsid w:val="006F234D"/>
    <w:rsid w:val="006F2A5F"/>
    <w:rsid w:val="006F2C52"/>
    <w:rsid w:val="006F582B"/>
    <w:rsid w:val="006F660A"/>
    <w:rsid w:val="006F6807"/>
    <w:rsid w:val="006F6872"/>
    <w:rsid w:val="006F7E7A"/>
    <w:rsid w:val="0070133D"/>
    <w:rsid w:val="007013B8"/>
    <w:rsid w:val="00702E5D"/>
    <w:rsid w:val="00703471"/>
    <w:rsid w:val="00703D02"/>
    <w:rsid w:val="007057C1"/>
    <w:rsid w:val="00705D1C"/>
    <w:rsid w:val="00706872"/>
    <w:rsid w:val="00706CA6"/>
    <w:rsid w:val="00706F94"/>
    <w:rsid w:val="00707914"/>
    <w:rsid w:val="00707C47"/>
    <w:rsid w:val="00707FEB"/>
    <w:rsid w:val="007109FA"/>
    <w:rsid w:val="00711496"/>
    <w:rsid w:val="007118F2"/>
    <w:rsid w:val="00711F50"/>
    <w:rsid w:val="00712230"/>
    <w:rsid w:val="00712E4B"/>
    <w:rsid w:val="0071317E"/>
    <w:rsid w:val="007138EA"/>
    <w:rsid w:val="007143C1"/>
    <w:rsid w:val="00714C44"/>
    <w:rsid w:val="00716A5D"/>
    <w:rsid w:val="00717A84"/>
    <w:rsid w:val="007203F3"/>
    <w:rsid w:val="00720E3D"/>
    <w:rsid w:val="00720E55"/>
    <w:rsid w:val="007219B0"/>
    <w:rsid w:val="00721C84"/>
    <w:rsid w:val="00721D11"/>
    <w:rsid w:val="00722FCD"/>
    <w:rsid w:val="00723CCE"/>
    <w:rsid w:val="00725884"/>
    <w:rsid w:val="00725E0C"/>
    <w:rsid w:val="0072609B"/>
    <w:rsid w:val="0072705E"/>
    <w:rsid w:val="0073002B"/>
    <w:rsid w:val="0073024F"/>
    <w:rsid w:val="0073166F"/>
    <w:rsid w:val="0073228E"/>
    <w:rsid w:val="00733C34"/>
    <w:rsid w:val="0073477B"/>
    <w:rsid w:val="00734C6E"/>
    <w:rsid w:val="00734EDD"/>
    <w:rsid w:val="00734F8D"/>
    <w:rsid w:val="00736B67"/>
    <w:rsid w:val="00737D06"/>
    <w:rsid w:val="00740A40"/>
    <w:rsid w:val="0074320E"/>
    <w:rsid w:val="007436D7"/>
    <w:rsid w:val="007458DB"/>
    <w:rsid w:val="007462C8"/>
    <w:rsid w:val="00746840"/>
    <w:rsid w:val="00747B10"/>
    <w:rsid w:val="00750D15"/>
    <w:rsid w:val="00751D19"/>
    <w:rsid w:val="00751FD9"/>
    <w:rsid w:val="007520BF"/>
    <w:rsid w:val="00753E30"/>
    <w:rsid w:val="00754181"/>
    <w:rsid w:val="0075560C"/>
    <w:rsid w:val="0075581A"/>
    <w:rsid w:val="0075598A"/>
    <w:rsid w:val="00756083"/>
    <w:rsid w:val="00757D99"/>
    <w:rsid w:val="00761002"/>
    <w:rsid w:val="0076121E"/>
    <w:rsid w:val="00762073"/>
    <w:rsid w:val="00762543"/>
    <w:rsid w:val="00762CF9"/>
    <w:rsid w:val="00764131"/>
    <w:rsid w:val="00765CBD"/>
    <w:rsid w:val="00767A36"/>
    <w:rsid w:val="0077008E"/>
    <w:rsid w:val="00770422"/>
    <w:rsid w:val="007713E1"/>
    <w:rsid w:val="00771B84"/>
    <w:rsid w:val="0077216B"/>
    <w:rsid w:val="00772513"/>
    <w:rsid w:val="007730A9"/>
    <w:rsid w:val="0077317D"/>
    <w:rsid w:val="007734C8"/>
    <w:rsid w:val="00773F1E"/>
    <w:rsid w:val="00774B09"/>
    <w:rsid w:val="00774C34"/>
    <w:rsid w:val="00774E5F"/>
    <w:rsid w:val="007752F1"/>
    <w:rsid w:val="00776920"/>
    <w:rsid w:val="00777284"/>
    <w:rsid w:val="00781124"/>
    <w:rsid w:val="0078134C"/>
    <w:rsid w:val="00783115"/>
    <w:rsid w:val="0078402D"/>
    <w:rsid w:val="007854AE"/>
    <w:rsid w:val="00785546"/>
    <w:rsid w:val="00785AB7"/>
    <w:rsid w:val="00787201"/>
    <w:rsid w:val="007877C0"/>
    <w:rsid w:val="00787862"/>
    <w:rsid w:val="0079119F"/>
    <w:rsid w:val="0079398C"/>
    <w:rsid w:val="00795251"/>
    <w:rsid w:val="0079568C"/>
    <w:rsid w:val="00796572"/>
    <w:rsid w:val="00796F9F"/>
    <w:rsid w:val="007970BD"/>
    <w:rsid w:val="00797364"/>
    <w:rsid w:val="00797D6C"/>
    <w:rsid w:val="007A070C"/>
    <w:rsid w:val="007A0932"/>
    <w:rsid w:val="007A141D"/>
    <w:rsid w:val="007A16AE"/>
    <w:rsid w:val="007A24A1"/>
    <w:rsid w:val="007A3508"/>
    <w:rsid w:val="007A5469"/>
    <w:rsid w:val="007A75D7"/>
    <w:rsid w:val="007B0C67"/>
    <w:rsid w:val="007B1893"/>
    <w:rsid w:val="007B2E68"/>
    <w:rsid w:val="007B3025"/>
    <w:rsid w:val="007B3A73"/>
    <w:rsid w:val="007B407E"/>
    <w:rsid w:val="007B4567"/>
    <w:rsid w:val="007B4C84"/>
    <w:rsid w:val="007B52D8"/>
    <w:rsid w:val="007B5687"/>
    <w:rsid w:val="007B66FB"/>
    <w:rsid w:val="007B6B36"/>
    <w:rsid w:val="007B72D9"/>
    <w:rsid w:val="007B75E6"/>
    <w:rsid w:val="007C1277"/>
    <w:rsid w:val="007C22B9"/>
    <w:rsid w:val="007C23A7"/>
    <w:rsid w:val="007C24FF"/>
    <w:rsid w:val="007C2B73"/>
    <w:rsid w:val="007C3915"/>
    <w:rsid w:val="007C3ACE"/>
    <w:rsid w:val="007C517F"/>
    <w:rsid w:val="007C692B"/>
    <w:rsid w:val="007C7C28"/>
    <w:rsid w:val="007D1853"/>
    <w:rsid w:val="007D1C71"/>
    <w:rsid w:val="007D2671"/>
    <w:rsid w:val="007D30F1"/>
    <w:rsid w:val="007D4176"/>
    <w:rsid w:val="007D4ABE"/>
    <w:rsid w:val="007D4C46"/>
    <w:rsid w:val="007D585B"/>
    <w:rsid w:val="007D620F"/>
    <w:rsid w:val="007D6782"/>
    <w:rsid w:val="007D6ED5"/>
    <w:rsid w:val="007D7984"/>
    <w:rsid w:val="007D7CFF"/>
    <w:rsid w:val="007E0A40"/>
    <w:rsid w:val="007E1386"/>
    <w:rsid w:val="007E1E99"/>
    <w:rsid w:val="007E216B"/>
    <w:rsid w:val="007E2352"/>
    <w:rsid w:val="007E28AE"/>
    <w:rsid w:val="007E4228"/>
    <w:rsid w:val="007E4394"/>
    <w:rsid w:val="007E54E2"/>
    <w:rsid w:val="007E6B37"/>
    <w:rsid w:val="007E6D05"/>
    <w:rsid w:val="007F01C9"/>
    <w:rsid w:val="007F1031"/>
    <w:rsid w:val="007F4E35"/>
    <w:rsid w:val="007F6303"/>
    <w:rsid w:val="007F70CF"/>
    <w:rsid w:val="007F732B"/>
    <w:rsid w:val="008009F0"/>
    <w:rsid w:val="0080120D"/>
    <w:rsid w:val="00801B0A"/>
    <w:rsid w:val="00801DF6"/>
    <w:rsid w:val="008025DD"/>
    <w:rsid w:val="00802F35"/>
    <w:rsid w:val="00803846"/>
    <w:rsid w:val="00804543"/>
    <w:rsid w:val="00804668"/>
    <w:rsid w:val="008047DB"/>
    <w:rsid w:val="008052B4"/>
    <w:rsid w:val="00805C20"/>
    <w:rsid w:val="00807F39"/>
    <w:rsid w:val="00810020"/>
    <w:rsid w:val="00810228"/>
    <w:rsid w:val="00810765"/>
    <w:rsid w:val="008120CD"/>
    <w:rsid w:val="008133B3"/>
    <w:rsid w:val="008133C6"/>
    <w:rsid w:val="008137E7"/>
    <w:rsid w:val="00813EEB"/>
    <w:rsid w:val="00814324"/>
    <w:rsid w:val="00814E2E"/>
    <w:rsid w:val="00815EA1"/>
    <w:rsid w:val="00816FA5"/>
    <w:rsid w:val="0082039D"/>
    <w:rsid w:val="00820FB7"/>
    <w:rsid w:val="00822087"/>
    <w:rsid w:val="008220AA"/>
    <w:rsid w:val="00822D0E"/>
    <w:rsid w:val="00822D48"/>
    <w:rsid w:val="00822E79"/>
    <w:rsid w:val="008245D9"/>
    <w:rsid w:val="00824FC5"/>
    <w:rsid w:val="00825278"/>
    <w:rsid w:val="00825BC7"/>
    <w:rsid w:val="008272DE"/>
    <w:rsid w:val="008275C3"/>
    <w:rsid w:val="00827710"/>
    <w:rsid w:val="00827E43"/>
    <w:rsid w:val="00830AFC"/>
    <w:rsid w:val="008311CF"/>
    <w:rsid w:val="00831A21"/>
    <w:rsid w:val="0083268D"/>
    <w:rsid w:val="00832B24"/>
    <w:rsid w:val="00833005"/>
    <w:rsid w:val="00833053"/>
    <w:rsid w:val="0083332A"/>
    <w:rsid w:val="008344A8"/>
    <w:rsid w:val="008349EB"/>
    <w:rsid w:val="008353D9"/>
    <w:rsid w:val="00835691"/>
    <w:rsid w:val="008357AA"/>
    <w:rsid w:val="00835E6C"/>
    <w:rsid w:val="0083623B"/>
    <w:rsid w:val="0083650F"/>
    <w:rsid w:val="00837D0D"/>
    <w:rsid w:val="008407BC"/>
    <w:rsid w:val="00840F05"/>
    <w:rsid w:val="0084446B"/>
    <w:rsid w:val="00844B9C"/>
    <w:rsid w:val="0084512A"/>
    <w:rsid w:val="00845988"/>
    <w:rsid w:val="008459F4"/>
    <w:rsid w:val="00846D87"/>
    <w:rsid w:val="00847B43"/>
    <w:rsid w:val="008505C3"/>
    <w:rsid w:val="0085068D"/>
    <w:rsid w:val="0085213F"/>
    <w:rsid w:val="00852E5D"/>
    <w:rsid w:val="00853A60"/>
    <w:rsid w:val="00853AB2"/>
    <w:rsid w:val="00854F3D"/>
    <w:rsid w:val="0085541B"/>
    <w:rsid w:val="00855DB1"/>
    <w:rsid w:val="0085629A"/>
    <w:rsid w:val="00856368"/>
    <w:rsid w:val="00856860"/>
    <w:rsid w:val="00856D38"/>
    <w:rsid w:val="00856FED"/>
    <w:rsid w:val="00857239"/>
    <w:rsid w:val="00860935"/>
    <w:rsid w:val="00861119"/>
    <w:rsid w:val="00861965"/>
    <w:rsid w:val="0086196A"/>
    <w:rsid w:val="008622B0"/>
    <w:rsid w:val="00862434"/>
    <w:rsid w:val="00863CBC"/>
    <w:rsid w:val="00864FD2"/>
    <w:rsid w:val="00865609"/>
    <w:rsid w:val="0086588F"/>
    <w:rsid w:val="00865967"/>
    <w:rsid w:val="008707F5"/>
    <w:rsid w:val="00870D21"/>
    <w:rsid w:val="00870F49"/>
    <w:rsid w:val="00870FDC"/>
    <w:rsid w:val="008716C0"/>
    <w:rsid w:val="00871717"/>
    <w:rsid w:val="00872631"/>
    <w:rsid w:val="00873622"/>
    <w:rsid w:val="00873714"/>
    <w:rsid w:val="008748BC"/>
    <w:rsid w:val="00874D67"/>
    <w:rsid w:val="00875320"/>
    <w:rsid w:val="00875B17"/>
    <w:rsid w:val="00876259"/>
    <w:rsid w:val="00876796"/>
    <w:rsid w:val="00876904"/>
    <w:rsid w:val="00876DA8"/>
    <w:rsid w:val="00877043"/>
    <w:rsid w:val="008802DB"/>
    <w:rsid w:val="008804B4"/>
    <w:rsid w:val="00881CDA"/>
    <w:rsid w:val="0088232A"/>
    <w:rsid w:val="00882613"/>
    <w:rsid w:val="00883101"/>
    <w:rsid w:val="00884553"/>
    <w:rsid w:val="00884E6A"/>
    <w:rsid w:val="008854EA"/>
    <w:rsid w:val="0088606D"/>
    <w:rsid w:val="00886124"/>
    <w:rsid w:val="00886541"/>
    <w:rsid w:val="008866BF"/>
    <w:rsid w:val="00892496"/>
    <w:rsid w:val="00892F3C"/>
    <w:rsid w:val="00893192"/>
    <w:rsid w:val="008939F4"/>
    <w:rsid w:val="00893CBD"/>
    <w:rsid w:val="008947E8"/>
    <w:rsid w:val="0089481D"/>
    <w:rsid w:val="008950EC"/>
    <w:rsid w:val="00895396"/>
    <w:rsid w:val="0089547D"/>
    <w:rsid w:val="00896C35"/>
    <w:rsid w:val="008978D3"/>
    <w:rsid w:val="00897E65"/>
    <w:rsid w:val="008A0AEB"/>
    <w:rsid w:val="008A1304"/>
    <w:rsid w:val="008A1F6B"/>
    <w:rsid w:val="008A31E2"/>
    <w:rsid w:val="008A3A98"/>
    <w:rsid w:val="008A59A5"/>
    <w:rsid w:val="008A62A0"/>
    <w:rsid w:val="008A670E"/>
    <w:rsid w:val="008A71E4"/>
    <w:rsid w:val="008B070E"/>
    <w:rsid w:val="008B09F1"/>
    <w:rsid w:val="008B19AF"/>
    <w:rsid w:val="008B2B8E"/>
    <w:rsid w:val="008B363A"/>
    <w:rsid w:val="008B41B5"/>
    <w:rsid w:val="008B4266"/>
    <w:rsid w:val="008B4E84"/>
    <w:rsid w:val="008B5D6E"/>
    <w:rsid w:val="008B5F7F"/>
    <w:rsid w:val="008B6040"/>
    <w:rsid w:val="008C005F"/>
    <w:rsid w:val="008C1381"/>
    <w:rsid w:val="008C223A"/>
    <w:rsid w:val="008C2659"/>
    <w:rsid w:val="008C2B9F"/>
    <w:rsid w:val="008C642A"/>
    <w:rsid w:val="008C64E5"/>
    <w:rsid w:val="008C6BA2"/>
    <w:rsid w:val="008C7DF6"/>
    <w:rsid w:val="008D0017"/>
    <w:rsid w:val="008D0134"/>
    <w:rsid w:val="008D0915"/>
    <w:rsid w:val="008D2358"/>
    <w:rsid w:val="008D470D"/>
    <w:rsid w:val="008D4D42"/>
    <w:rsid w:val="008D53C5"/>
    <w:rsid w:val="008D6498"/>
    <w:rsid w:val="008D657D"/>
    <w:rsid w:val="008D6AB9"/>
    <w:rsid w:val="008D72CD"/>
    <w:rsid w:val="008E017C"/>
    <w:rsid w:val="008E0666"/>
    <w:rsid w:val="008E185C"/>
    <w:rsid w:val="008E2791"/>
    <w:rsid w:val="008E2E7B"/>
    <w:rsid w:val="008E374A"/>
    <w:rsid w:val="008E420D"/>
    <w:rsid w:val="008E4442"/>
    <w:rsid w:val="008E503D"/>
    <w:rsid w:val="008E51B2"/>
    <w:rsid w:val="008E558A"/>
    <w:rsid w:val="008E6A0D"/>
    <w:rsid w:val="008E6DCB"/>
    <w:rsid w:val="008E77E9"/>
    <w:rsid w:val="008F0575"/>
    <w:rsid w:val="008F062B"/>
    <w:rsid w:val="008F0B59"/>
    <w:rsid w:val="008F0C88"/>
    <w:rsid w:val="008F101E"/>
    <w:rsid w:val="008F1C01"/>
    <w:rsid w:val="008F3BFE"/>
    <w:rsid w:val="008F3CA0"/>
    <w:rsid w:val="008F5975"/>
    <w:rsid w:val="008F6375"/>
    <w:rsid w:val="008F64E9"/>
    <w:rsid w:val="008F718F"/>
    <w:rsid w:val="008F7E5D"/>
    <w:rsid w:val="008F7FA5"/>
    <w:rsid w:val="00901576"/>
    <w:rsid w:val="00902853"/>
    <w:rsid w:val="009032DB"/>
    <w:rsid w:val="00903428"/>
    <w:rsid w:val="00903651"/>
    <w:rsid w:val="0090384E"/>
    <w:rsid w:val="00905CC7"/>
    <w:rsid w:val="00906465"/>
    <w:rsid w:val="00910417"/>
    <w:rsid w:val="009115D3"/>
    <w:rsid w:val="0091160A"/>
    <w:rsid w:val="009120E1"/>
    <w:rsid w:val="00914A76"/>
    <w:rsid w:val="00915DE8"/>
    <w:rsid w:val="00916648"/>
    <w:rsid w:val="009168DE"/>
    <w:rsid w:val="00920DD7"/>
    <w:rsid w:val="009211C1"/>
    <w:rsid w:val="009223D3"/>
    <w:rsid w:val="00922E7C"/>
    <w:rsid w:val="00923A97"/>
    <w:rsid w:val="0092510F"/>
    <w:rsid w:val="00925AD9"/>
    <w:rsid w:val="00925B04"/>
    <w:rsid w:val="0092604F"/>
    <w:rsid w:val="00926560"/>
    <w:rsid w:val="00926B27"/>
    <w:rsid w:val="0092704B"/>
    <w:rsid w:val="00927A89"/>
    <w:rsid w:val="00930856"/>
    <w:rsid w:val="00930CCC"/>
    <w:rsid w:val="00931CF0"/>
    <w:rsid w:val="00932ACE"/>
    <w:rsid w:val="009349F6"/>
    <w:rsid w:val="00935618"/>
    <w:rsid w:val="009360DC"/>
    <w:rsid w:val="00936B27"/>
    <w:rsid w:val="00937859"/>
    <w:rsid w:val="00937985"/>
    <w:rsid w:val="00941E17"/>
    <w:rsid w:val="009421C1"/>
    <w:rsid w:val="009423AC"/>
    <w:rsid w:val="00942E37"/>
    <w:rsid w:val="00942ECB"/>
    <w:rsid w:val="0094345B"/>
    <w:rsid w:val="009457B7"/>
    <w:rsid w:val="00945A54"/>
    <w:rsid w:val="00945FB4"/>
    <w:rsid w:val="00946150"/>
    <w:rsid w:val="00947E2C"/>
    <w:rsid w:val="00950237"/>
    <w:rsid w:val="00950415"/>
    <w:rsid w:val="009509CD"/>
    <w:rsid w:val="0095295F"/>
    <w:rsid w:val="00952FEC"/>
    <w:rsid w:val="0095307A"/>
    <w:rsid w:val="00953C13"/>
    <w:rsid w:val="00953C72"/>
    <w:rsid w:val="00953EFC"/>
    <w:rsid w:val="00955641"/>
    <w:rsid w:val="00955713"/>
    <w:rsid w:val="009572BB"/>
    <w:rsid w:val="0095748F"/>
    <w:rsid w:val="0095789C"/>
    <w:rsid w:val="00957D3F"/>
    <w:rsid w:val="00960B16"/>
    <w:rsid w:val="00961C50"/>
    <w:rsid w:val="009620BB"/>
    <w:rsid w:val="00962989"/>
    <w:rsid w:val="00962F34"/>
    <w:rsid w:val="00963D02"/>
    <w:rsid w:val="00963F96"/>
    <w:rsid w:val="00964171"/>
    <w:rsid w:val="00964F6A"/>
    <w:rsid w:val="00967049"/>
    <w:rsid w:val="009674DE"/>
    <w:rsid w:val="009707C7"/>
    <w:rsid w:val="009716A4"/>
    <w:rsid w:val="00972ACC"/>
    <w:rsid w:val="00972B54"/>
    <w:rsid w:val="009730C7"/>
    <w:rsid w:val="009731F6"/>
    <w:rsid w:val="00974235"/>
    <w:rsid w:val="009746C0"/>
    <w:rsid w:val="009756E5"/>
    <w:rsid w:val="00976E70"/>
    <w:rsid w:val="00976F4C"/>
    <w:rsid w:val="00980339"/>
    <w:rsid w:val="00981D84"/>
    <w:rsid w:val="00982315"/>
    <w:rsid w:val="00982B74"/>
    <w:rsid w:val="0098304B"/>
    <w:rsid w:val="0098377B"/>
    <w:rsid w:val="00984EC4"/>
    <w:rsid w:val="009860FB"/>
    <w:rsid w:val="0098681A"/>
    <w:rsid w:val="00986BD1"/>
    <w:rsid w:val="00987A57"/>
    <w:rsid w:val="00987DB3"/>
    <w:rsid w:val="009912C1"/>
    <w:rsid w:val="009920C7"/>
    <w:rsid w:val="00992334"/>
    <w:rsid w:val="00992D3B"/>
    <w:rsid w:val="009932A8"/>
    <w:rsid w:val="00994508"/>
    <w:rsid w:val="00994D9B"/>
    <w:rsid w:val="00995BAA"/>
    <w:rsid w:val="00997216"/>
    <w:rsid w:val="00997E92"/>
    <w:rsid w:val="009A1135"/>
    <w:rsid w:val="009A147A"/>
    <w:rsid w:val="009A15BC"/>
    <w:rsid w:val="009A1B7F"/>
    <w:rsid w:val="009A1E00"/>
    <w:rsid w:val="009A2AE9"/>
    <w:rsid w:val="009A2BF8"/>
    <w:rsid w:val="009A4167"/>
    <w:rsid w:val="009A427F"/>
    <w:rsid w:val="009A42A2"/>
    <w:rsid w:val="009A483A"/>
    <w:rsid w:val="009A5847"/>
    <w:rsid w:val="009A7645"/>
    <w:rsid w:val="009B037D"/>
    <w:rsid w:val="009B26F1"/>
    <w:rsid w:val="009B2C4B"/>
    <w:rsid w:val="009B37F2"/>
    <w:rsid w:val="009B3EF3"/>
    <w:rsid w:val="009B42E0"/>
    <w:rsid w:val="009B459A"/>
    <w:rsid w:val="009B48AE"/>
    <w:rsid w:val="009B50AC"/>
    <w:rsid w:val="009B5980"/>
    <w:rsid w:val="009B5CCF"/>
    <w:rsid w:val="009B61BC"/>
    <w:rsid w:val="009B6892"/>
    <w:rsid w:val="009B6B9E"/>
    <w:rsid w:val="009C2800"/>
    <w:rsid w:val="009C2D49"/>
    <w:rsid w:val="009C31FA"/>
    <w:rsid w:val="009C35C0"/>
    <w:rsid w:val="009C3ACD"/>
    <w:rsid w:val="009C3E60"/>
    <w:rsid w:val="009C4E64"/>
    <w:rsid w:val="009C74BF"/>
    <w:rsid w:val="009C7CA9"/>
    <w:rsid w:val="009D00DA"/>
    <w:rsid w:val="009D2775"/>
    <w:rsid w:val="009D3383"/>
    <w:rsid w:val="009D5D5B"/>
    <w:rsid w:val="009D6E51"/>
    <w:rsid w:val="009D79FA"/>
    <w:rsid w:val="009E06C3"/>
    <w:rsid w:val="009E1845"/>
    <w:rsid w:val="009E1917"/>
    <w:rsid w:val="009E347F"/>
    <w:rsid w:val="009E5643"/>
    <w:rsid w:val="009F11B6"/>
    <w:rsid w:val="009F266A"/>
    <w:rsid w:val="009F518D"/>
    <w:rsid w:val="009F5654"/>
    <w:rsid w:val="009F64D7"/>
    <w:rsid w:val="009F7DB0"/>
    <w:rsid w:val="00A00B0D"/>
    <w:rsid w:val="00A01099"/>
    <w:rsid w:val="00A02D8A"/>
    <w:rsid w:val="00A03A92"/>
    <w:rsid w:val="00A05993"/>
    <w:rsid w:val="00A05C18"/>
    <w:rsid w:val="00A0655D"/>
    <w:rsid w:val="00A07094"/>
    <w:rsid w:val="00A07997"/>
    <w:rsid w:val="00A10990"/>
    <w:rsid w:val="00A1155E"/>
    <w:rsid w:val="00A11774"/>
    <w:rsid w:val="00A11916"/>
    <w:rsid w:val="00A12AF9"/>
    <w:rsid w:val="00A12C3A"/>
    <w:rsid w:val="00A15452"/>
    <w:rsid w:val="00A17B84"/>
    <w:rsid w:val="00A204FC"/>
    <w:rsid w:val="00A2123C"/>
    <w:rsid w:val="00A22971"/>
    <w:rsid w:val="00A247CC"/>
    <w:rsid w:val="00A24926"/>
    <w:rsid w:val="00A24A2B"/>
    <w:rsid w:val="00A24D0E"/>
    <w:rsid w:val="00A256C2"/>
    <w:rsid w:val="00A25D28"/>
    <w:rsid w:val="00A27583"/>
    <w:rsid w:val="00A31EDD"/>
    <w:rsid w:val="00A330C7"/>
    <w:rsid w:val="00A33D9A"/>
    <w:rsid w:val="00A33E75"/>
    <w:rsid w:val="00A34F0F"/>
    <w:rsid w:val="00A353E8"/>
    <w:rsid w:val="00A3551A"/>
    <w:rsid w:val="00A35814"/>
    <w:rsid w:val="00A35E64"/>
    <w:rsid w:val="00A36E52"/>
    <w:rsid w:val="00A37724"/>
    <w:rsid w:val="00A3796C"/>
    <w:rsid w:val="00A379A2"/>
    <w:rsid w:val="00A403F9"/>
    <w:rsid w:val="00A4075B"/>
    <w:rsid w:val="00A42E7D"/>
    <w:rsid w:val="00A43501"/>
    <w:rsid w:val="00A43A9E"/>
    <w:rsid w:val="00A43AE6"/>
    <w:rsid w:val="00A43D24"/>
    <w:rsid w:val="00A45E79"/>
    <w:rsid w:val="00A47231"/>
    <w:rsid w:val="00A515BF"/>
    <w:rsid w:val="00A52923"/>
    <w:rsid w:val="00A532BB"/>
    <w:rsid w:val="00A53F0C"/>
    <w:rsid w:val="00A543F5"/>
    <w:rsid w:val="00A5482B"/>
    <w:rsid w:val="00A54C47"/>
    <w:rsid w:val="00A55017"/>
    <w:rsid w:val="00A556DB"/>
    <w:rsid w:val="00A57111"/>
    <w:rsid w:val="00A57258"/>
    <w:rsid w:val="00A60A23"/>
    <w:rsid w:val="00A616E4"/>
    <w:rsid w:val="00A62B15"/>
    <w:rsid w:val="00A6485F"/>
    <w:rsid w:val="00A66887"/>
    <w:rsid w:val="00A676F6"/>
    <w:rsid w:val="00A70BD8"/>
    <w:rsid w:val="00A70CDA"/>
    <w:rsid w:val="00A72CFF"/>
    <w:rsid w:val="00A72F99"/>
    <w:rsid w:val="00A74059"/>
    <w:rsid w:val="00A745B0"/>
    <w:rsid w:val="00A76025"/>
    <w:rsid w:val="00A76682"/>
    <w:rsid w:val="00A7710D"/>
    <w:rsid w:val="00A806F0"/>
    <w:rsid w:val="00A80AA3"/>
    <w:rsid w:val="00A80F53"/>
    <w:rsid w:val="00A81698"/>
    <w:rsid w:val="00A81E0B"/>
    <w:rsid w:val="00A822EF"/>
    <w:rsid w:val="00A82BD5"/>
    <w:rsid w:val="00A8330D"/>
    <w:rsid w:val="00A835C4"/>
    <w:rsid w:val="00A83974"/>
    <w:rsid w:val="00A839A3"/>
    <w:rsid w:val="00A84537"/>
    <w:rsid w:val="00A8477E"/>
    <w:rsid w:val="00A8559C"/>
    <w:rsid w:val="00A90524"/>
    <w:rsid w:val="00A9205F"/>
    <w:rsid w:val="00A92DB2"/>
    <w:rsid w:val="00A9365B"/>
    <w:rsid w:val="00A937D4"/>
    <w:rsid w:val="00A939AE"/>
    <w:rsid w:val="00A93FA2"/>
    <w:rsid w:val="00A94BB3"/>
    <w:rsid w:val="00A94C15"/>
    <w:rsid w:val="00A94C57"/>
    <w:rsid w:val="00A94E68"/>
    <w:rsid w:val="00A95246"/>
    <w:rsid w:val="00A95556"/>
    <w:rsid w:val="00A95A02"/>
    <w:rsid w:val="00A95BBB"/>
    <w:rsid w:val="00A9781C"/>
    <w:rsid w:val="00AA07CA"/>
    <w:rsid w:val="00AA09D3"/>
    <w:rsid w:val="00AA0A91"/>
    <w:rsid w:val="00AA0E21"/>
    <w:rsid w:val="00AA2270"/>
    <w:rsid w:val="00AA267E"/>
    <w:rsid w:val="00AA4CC0"/>
    <w:rsid w:val="00AA61B1"/>
    <w:rsid w:val="00AA6B13"/>
    <w:rsid w:val="00AA7B4B"/>
    <w:rsid w:val="00AB01C8"/>
    <w:rsid w:val="00AB1F34"/>
    <w:rsid w:val="00AB26C6"/>
    <w:rsid w:val="00AB286B"/>
    <w:rsid w:val="00AB3058"/>
    <w:rsid w:val="00AB3907"/>
    <w:rsid w:val="00AB4C6A"/>
    <w:rsid w:val="00AB4D24"/>
    <w:rsid w:val="00AB56D9"/>
    <w:rsid w:val="00AB58D5"/>
    <w:rsid w:val="00AB5BBB"/>
    <w:rsid w:val="00AB72B2"/>
    <w:rsid w:val="00AB77A1"/>
    <w:rsid w:val="00AB7CE0"/>
    <w:rsid w:val="00AC084F"/>
    <w:rsid w:val="00AC1FEA"/>
    <w:rsid w:val="00AC3F6C"/>
    <w:rsid w:val="00AC434B"/>
    <w:rsid w:val="00AC4B2F"/>
    <w:rsid w:val="00AC54B0"/>
    <w:rsid w:val="00AD0470"/>
    <w:rsid w:val="00AD0482"/>
    <w:rsid w:val="00AD07E7"/>
    <w:rsid w:val="00AD083B"/>
    <w:rsid w:val="00AD0E0E"/>
    <w:rsid w:val="00AD503D"/>
    <w:rsid w:val="00AD6369"/>
    <w:rsid w:val="00AD6833"/>
    <w:rsid w:val="00AD68E2"/>
    <w:rsid w:val="00AE209E"/>
    <w:rsid w:val="00AE3568"/>
    <w:rsid w:val="00AE3E7B"/>
    <w:rsid w:val="00AE4434"/>
    <w:rsid w:val="00AE44DD"/>
    <w:rsid w:val="00AE5121"/>
    <w:rsid w:val="00AE53BE"/>
    <w:rsid w:val="00AE61DF"/>
    <w:rsid w:val="00AE638B"/>
    <w:rsid w:val="00AE7130"/>
    <w:rsid w:val="00AE7521"/>
    <w:rsid w:val="00AF02D3"/>
    <w:rsid w:val="00AF16F8"/>
    <w:rsid w:val="00AF230B"/>
    <w:rsid w:val="00AF386B"/>
    <w:rsid w:val="00AF4029"/>
    <w:rsid w:val="00AF5906"/>
    <w:rsid w:val="00AF70B6"/>
    <w:rsid w:val="00AF7F0C"/>
    <w:rsid w:val="00B005BA"/>
    <w:rsid w:val="00B00BA1"/>
    <w:rsid w:val="00B023F7"/>
    <w:rsid w:val="00B03704"/>
    <w:rsid w:val="00B04395"/>
    <w:rsid w:val="00B0465C"/>
    <w:rsid w:val="00B05846"/>
    <w:rsid w:val="00B07597"/>
    <w:rsid w:val="00B076D2"/>
    <w:rsid w:val="00B0793D"/>
    <w:rsid w:val="00B11E46"/>
    <w:rsid w:val="00B12373"/>
    <w:rsid w:val="00B12596"/>
    <w:rsid w:val="00B12F1B"/>
    <w:rsid w:val="00B13EC0"/>
    <w:rsid w:val="00B13EF9"/>
    <w:rsid w:val="00B142FF"/>
    <w:rsid w:val="00B14879"/>
    <w:rsid w:val="00B15999"/>
    <w:rsid w:val="00B207BC"/>
    <w:rsid w:val="00B21FEC"/>
    <w:rsid w:val="00B22787"/>
    <w:rsid w:val="00B2330B"/>
    <w:rsid w:val="00B23584"/>
    <w:rsid w:val="00B23787"/>
    <w:rsid w:val="00B23E71"/>
    <w:rsid w:val="00B254EB"/>
    <w:rsid w:val="00B26CA7"/>
    <w:rsid w:val="00B27DA0"/>
    <w:rsid w:val="00B312DA"/>
    <w:rsid w:val="00B33EA6"/>
    <w:rsid w:val="00B34993"/>
    <w:rsid w:val="00B3628E"/>
    <w:rsid w:val="00B3649B"/>
    <w:rsid w:val="00B364F2"/>
    <w:rsid w:val="00B367BD"/>
    <w:rsid w:val="00B40128"/>
    <w:rsid w:val="00B40238"/>
    <w:rsid w:val="00B405B2"/>
    <w:rsid w:val="00B40D94"/>
    <w:rsid w:val="00B414AC"/>
    <w:rsid w:val="00B41F78"/>
    <w:rsid w:val="00B425FB"/>
    <w:rsid w:val="00B43624"/>
    <w:rsid w:val="00B439F7"/>
    <w:rsid w:val="00B45A52"/>
    <w:rsid w:val="00B45AB3"/>
    <w:rsid w:val="00B47085"/>
    <w:rsid w:val="00B47087"/>
    <w:rsid w:val="00B47EFC"/>
    <w:rsid w:val="00B501A4"/>
    <w:rsid w:val="00B501F2"/>
    <w:rsid w:val="00B51C8A"/>
    <w:rsid w:val="00B51FC1"/>
    <w:rsid w:val="00B52B7C"/>
    <w:rsid w:val="00B52CF7"/>
    <w:rsid w:val="00B538D1"/>
    <w:rsid w:val="00B54431"/>
    <w:rsid w:val="00B54CBC"/>
    <w:rsid w:val="00B5694C"/>
    <w:rsid w:val="00B57CA3"/>
    <w:rsid w:val="00B57E20"/>
    <w:rsid w:val="00B6035C"/>
    <w:rsid w:val="00B61F14"/>
    <w:rsid w:val="00B63320"/>
    <w:rsid w:val="00B639B6"/>
    <w:rsid w:val="00B64115"/>
    <w:rsid w:val="00B646A7"/>
    <w:rsid w:val="00B65D6D"/>
    <w:rsid w:val="00B66F99"/>
    <w:rsid w:val="00B717EB"/>
    <w:rsid w:val="00B71E3F"/>
    <w:rsid w:val="00B72477"/>
    <w:rsid w:val="00B729B1"/>
    <w:rsid w:val="00B73FDE"/>
    <w:rsid w:val="00B740F5"/>
    <w:rsid w:val="00B74CDC"/>
    <w:rsid w:val="00B7513B"/>
    <w:rsid w:val="00B75A93"/>
    <w:rsid w:val="00B77507"/>
    <w:rsid w:val="00B80993"/>
    <w:rsid w:val="00B81111"/>
    <w:rsid w:val="00B81C31"/>
    <w:rsid w:val="00B81F44"/>
    <w:rsid w:val="00B82A02"/>
    <w:rsid w:val="00B83592"/>
    <w:rsid w:val="00B837AA"/>
    <w:rsid w:val="00B839FB"/>
    <w:rsid w:val="00B83A85"/>
    <w:rsid w:val="00B83E9A"/>
    <w:rsid w:val="00B855AD"/>
    <w:rsid w:val="00B85F5F"/>
    <w:rsid w:val="00B85FDB"/>
    <w:rsid w:val="00B87824"/>
    <w:rsid w:val="00B878BA"/>
    <w:rsid w:val="00B9057D"/>
    <w:rsid w:val="00B924E4"/>
    <w:rsid w:val="00B92B7D"/>
    <w:rsid w:val="00B92DFB"/>
    <w:rsid w:val="00B93D5B"/>
    <w:rsid w:val="00B9441F"/>
    <w:rsid w:val="00B94E29"/>
    <w:rsid w:val="00B95873"/>
    <w:rsid w:val="00B95EBF"/>
    <w:rsid w:val="00B9641D"/>
    <w:rsid w:val="00BA26E3"/>
    <w:rsid w:val="00BA4C94"/>
    <w:rsid w:val="00BA5595"/>
    <w:rsid w:val="00BA55CA"/>
    <w:rsid w:val="00BA5DD4"/>
    <w:rsid w:val="00BA6041"/>
    <w:rsid w:val="00BA6274"/>
    <w:rsid w:val="00BA6335"/>
    <w:rsid w:val="00BB0003"/>
    <w:rsid w:val="00BB15E5"/>
    <w:rsid w:val="00BB3738"/>
    <w:rsid w:val="00BB384F"/>
    <w:rsid w:val="00BB3FF0"/>
    <w:rsid w:val="00BB4C8E"/>
    <w:rsid w:val="00BB5F09"/>
    <w:rsid w:val="00BB6E8F"/>
    <w:rsid w:val="00BB7F13"/>
    <w:rsid w:val="00BC01D0"/>
    <w:rsid w:val="00BC16C8"/>
    <w:rsid w:val="00BC2985"/>
    <w:rsid w:val="00BC38D3"/>
    <w:rsid w:val="00BC4329"/>
    <w:rsid w:val="00BC4BEB"/>
    <w:rsid w:val="00BC5077"/>
    <w:rsid w:val="00BC516E"/>
    <w:rsid w:val="00BD1BD4"/>
    <w:rsid w:val="00BD286E"/>
    <w:rsid w:val="00BD2A09"/>
    <w:rsid w:val="00BD3219"/>
    <w:rsid w:val="00BD3753"/>
    <w:rsid w:val="00BD4B76"/>
    <w:rsid w:val="00BD4C9D"/>
    <w:rsid w:val="00BD539C"/>
    <w:rsid w:val="00BD5A1E"/>
    <w:rsid w:val="00BD7627"/>
    <w:rsid w:val="00BD7656"/>
    <w:rsid w:val="00BE0708"/>
    <w:rsid w:val="00BE13A9"/>
    <w:rsid w:val="00BE1528"/>
    <w:rsid w:val="00BE1987"/>
    <w:rsid w:val="00BE1B4E"/>
    <w:rsid w:val="00BE343F"/>
    <w:rsid w:val="00BE3815"/>
    <w:rsid w:val="00BE4517"/>
    <w:rsid w:val="00BE5875"/>
    <w:rsid w:val="00BE594D"/>
    <w:rsid w:val="00BE5C02"/>
    <w:rsid w:val="00BE630B"/>
    <w:rsid w:val="00BF057F"/>
    <w:rsid w:val="00BF0FE2"/>
    <w:rsid w:val="00BF3855"/>
    <w:rsid w:val="00BF48A0"/>
    <w:rsid w:val="00BF4F21"/>
    <w:rsid w:val="00BF5A9C"/>
    <w:rsid w:val="00BF6D8D"/>
    <w:rsid w:val="00BF700B"/>
    <w:rsid w:val="00C001DD"/>
    <w:rsid w:val="00C002F4"/>
    <w:rsid w:val="00C00A17"/>
    <w:rsid w:val="00C01D7E"/>
    <w:rsid w:val="00C0297A"/>
    <w:rsid w:val="00C04D1D"/>
    <w:rsid w:val="00C056E6"/>
    <w:rsid w:val="00C07B0F"/>
    <w:rsid w:val="00C12E5E"/>
    <w:rsid w:val="00C13FF7"/>
    <w:rsid w:val="00C14F5F"/>
    <w:rsid w:val="00C17BB8"/>
    <w:rsid w:val="00C202B6"/>
    <w:rsid w:val="00C214F4"/>
    <w:rsid w:val="00C21764"/>
    <w:rsid w:val="00C21954"/>
    <w:rsid w:val="00C21D65"/>
    <w:rsid w:val="00C23150"/>
    <w:rsid w:val="00C234F6"/>
    <w:rsid w:val="00C2493E"/>
    <w:rsid w:val="00C24DAA"/>
    <w:rsid w:val="00C26117"/>
    <w:rsid w:val="00C269C0"/>
    <w:rsid w:val="00C2762E"/>
    <w:rsid w:val="00C277DC"/>
    <w:rsid w:val="00C278D8"/>
    <w:rsid w:val="00C27922"/>
    <w:rsid w:val="00C27CA9"/>
    <w:rsid w:val="00C302AA"/>
    <w:rsid w:val="00C311C6"/>
    <w:rsid w:val="00C31EF3"/>
    <w:rsid w:val="00C3218C"/>
    <w:rsid w:val="00C33740"/>
    <w:rsid w:val="00C33A75"/>
    <w:rsid w:val="00C33FFA"/>
    <w:rsid w:val="00C34AAB"/>
    <w:rsid w:val="00C352C4"/>
    <w:rsid w:val="00C35310"/>
    <w:rsid w:val="00C356E9"/>
    <w:rsid w:val="00C35F8C"/>
    <w:rsid w:val="00C375BF"/>
    <w:rsid w:val="00C37929"/>
    <w:rsid w:val="00C37B08"/>
    <w:rsid w:val="00C37B72"/>
    <w:rsid w:val="00C37E1B"/>
    <w:rsid w:val="00C40341"/>
    <w:rsid w:val="00C409C7"/>
    <w:rsid w:val="00C416EE"/>
    <w:rsid w:val="00C41D79"/>
    <w:rsid w:val="00C43E90"/>
    <w:rsid w:val="00C44AD9"/>
    <w:rsid w:val="00C450E2"/>
    <w:rsid w:val="00C4569F"/>
    <w:rsid w:val="00C46525"/>
    <w:rsid w:val="00C50F6B"/>
    <w:rsid w:val="00C51715"/>
    <w:rsid w:val="00C51865"/>
    <w:rsid w:val="00C519AF"/>
    <w:rsid w:val="00C51C09"/>
    <w:rsid w:val="00C51CDF"/>
    <w:rsid w:val="00C51DF3"/>
    <w:rsid w:val="00C525F2"/>
    <w:rsid w:val="00C530D8"/>
    <w:rsid w:val="00C53BBD"/>
    <w:rsid w:val="00C54B88"/>
    <w:rsid w:val="00C56B8A"/>
    <w:rsid w:val="00C5731B"/>
    <w:rsid w:val="00C61063"/>
    <w:rsid w:val="00C61503"/>
    <w:rsid w:val="00C61A2A"/>
    <w:rsid w:val="00C641D1"/>
    <w:rsid w:val="00C64B9B"/>
    <w:rsid w:val="00C64C6B"/>
    <w:rsid w:val="00C660A7"/>
    <w:rsid w:val="00C66455"/>
    <w:rsid w:val="00C66A33"/>
    <w:rsid w:val="00C74E7C"/>
    <w:rsid w:val="00C75A1B"/>
    <w:rsid w:val="00C75EE7"/>
    <w:rsid w:val="00C763CF"/>
    <w:rsid w:val="00C7715D"/>
    <w:rsid w:val="00C771BC"/>
    <w:rsid w:val="00C775C4"/>
    <w:rsid w:val="00C776BF"/>
    <w:rsid w:val="00C8007B"/>
    <w:rsid w:val="00C80431"/>
    <w:rsid w:val="00C80742"/>
    <w:rsid w:val="00C8081C"/>
    <w:rsid w:val="00C82174"/>
    <w:rsid w:val="00C821BB"/>
    <w:rsid w:val="00C85B2F"/>
    <w:rsid w:val="00C85D50"/>
    <w:rsid w:val="00C86815"/>
    <w:rsid w:val="00C86DDC"/>
    <w:rsid w:val="00C8758F"/>
    <w:rsid w:val="00C87ACE"/>
    <w:rsid w:val="00C941B1"/>
    <w:rsid w:val="00C94687"/>
    <w:rsid w:val="00C969E4"/>
    <w:rsid w:val="00C96BAA"/>
    <w:rsid w:val="00C97185"/>
    <w:rsid w:val="00CA0060"/>
    <w:rsid w:val="00CA034E"/>
    <w:rsid w:val="00CA0AC5"/>
    <w:rsid w:val="00CA0B32"/>
    <w:rsid w:val="00CA186E"/>
    <w:rsid w:val="00CA2805"/>
    <w:rsid w:val="00CA4F8C"/>
    <w:rsid w:val="00CA4FA4"/>
    <w:rsid w:val="00CA5A9E"/>
    <w:rsid w:val="00CA5ADF"/>
    <w:rsid w:val="00CA61C9"/>
    <w:rsid w:val="00CA65DE"/>
    <w:rsid w:val="00CA6F57"/>
    <w:rsid w:val="00CB022F"/>
    <w:rsid w:val="00CB0F3E"/>
    <w:rsid w:val="00CB15B1"/>
    <w:rsid w:val="00CB20A1"/>
    <w:rsid w:val="00CB2190"/>
    <w:rsid w:val="00CB3651"/>
    <w:rsid w:val="00CB4986"/>
    <w:rsid w:val="00CB53FF"/>
    <w:rsid w:val="00CB5883"/>
    <w:rsid w:val="00CB5F9C"/>
    <w:rsid w:val="00CB6012"/>
    <w:rsid w:val="00CB742F"/>
    <w:rsid w:val="00CB7AF0"/>
    <w:rsid w:val="00CB7C4B"/>
    <w:rsid w:val="00CC0995"/>
    <w:rsid w:val="00CC1630"/>
    <w:rsid w:val="00CC1BAF"/>
    <w:rsid w:val="00CC23B5"/>
    <w:rsid w:val="00CC2C64"/>
    <w:rsid w:val="00CC2C96"/>
    <w:rsid w:val="00CC324B"/>
    <w:rsid w:val="00CC3369"/>
    <w:rsid w:val="00CC3946"/>
    <w:rsid w:val="00CC3A39"/>
    <w:rsid w:val="00CC420F"/>
    <w:rsid w:val="00CC4452"/>
    <w:rsid w:val="00CC58F5"/>
    <w:rsid w:val="00CC597D"/>
    <w:rsid w:val="00CC5C15"/>
    <w:rsid w:val="00CC6285"/>
    <w:rsid w:val="00CC65A9"/>
    <w:rsid w:val="00CC6F8A"/>
    <w:rsid w:val="00CC798E"/>
    <w:rsid w:val="00CD14C2"/>
    <w:rsid w:val="00CD3F61"/>
    <w:rsid w:val="00CD4C2F"/>
    <w:rsid w:val="00CD5562"/>
    <w:rsid w:val="00CD5BEF"/>
    <w:rsid w:val="00CD60E8"/>
    <w:rsid w:val="00CD6418"/>
    <w:rsid w:val="00CD6C6C"/>
    <w:rsid w:val="00CD77C2"/>
    <w:rsid w:val="00CE0569"/>
    <w:rsid w:val="00CE0A27"/>
    <w:rsid w:val="00CE18AA"/>
    <w:rsid w:val="00CE3548"/>
    <w:rsid w:val="00CE3DB1"/>
    <w:rsid w:val="00CE4752"/>
    <w:rsid w:val="00CE4A2C"/>
    <w:rsid w:val="00CF003B"/>
    <w:rsid w:val="00CF1252"/>
    <w:rsid w:val="00CF16F4"/>
    <w:rsid w:val="00CF40D9"/>
    <w:rsid w:val="00CF4B41"/>
    <w:rsid w:val="00CF4D28"/>
    <w:rsid w:val="00CF5B72"/>
    <w:rsid w:val="00CF5DEC"/>
    <w:rsid w:val="00CF6923"/>
    <w:rsid w:val="00CF71F4"/>
    <w:rsid w:val="00D004FA"/>
    <w:rsid w:val="00D0078A"/>
    <w:rsid w:val="00D01B17"/>
    <w:rsid w:val="00D029EB"/>
    <w:rsid w:val="00D039B6"/>
    <w:rsid w:val="00D03DD1"/>
    <w:rsid w:val="00D05161"/>
    <w:rsid w:val="00D053BD"/>
    <w:rsid w:val="00D054FC"/>
    <w:rsid w:val="00D05707"/>
    <w:rsid w:val="00D066E3"/>
    <w:rsid w:val="00D07958"/>
    <w:rsid w:val="00D102DF"/>
    <w:rsid w:val="00D109DC"/>
    <w:rsid w:val="00D1187F"/>
    <w:rsid w:val="00D1192E"/>
    <w:rsid w:val="00D12587"/>
    <w:rsid w:val="00D13D6A"/>
    <w:rsid w:val="00D15929"/>
    <w:rsid w:val="00D16189"/>
    <w:rsid w:val="00D163F8"/>
    <w:rsid w:val="00D17347"/>
    <w:rsid w:val="00D21027"/>
    <w:rsid w:val="00D210C6"/>
    <w:rsid w:val="00D2202B"/>
    <w:rsid w:val="00D235E6"/>
    <w:rsid w:val="00D24C2C"/>
    <w:rsid w:val="00D256E6"/>
    <w:rsid w:val="00D256FB"/>
    <w:rsid w:val="00D2585E"/>
    <w:rsid w:val="00D258D4"/>
    <w:rsid w:val="00D26495"/>
    <w:rsid w:val="00D2766E"/>
    <w:rsid w:val="00D30583"/>
    <w:rsid w:val="00D30A5D"/>
    <w:rsid w:val="00D31421"/>
    <w:rsid w:val="00D33601"/>
    <w:rsid w:val="00D342E9"/>
    <w:rsid w:val="00D36CA3"/>
    <w:rsid w:val="00D40223"/>
    <w:rsid w:val="00D4266A"/>
    <w:rsid w:val="00D44C64"/>
    <w:rsid w:val="00D45099"/>
    <w:rsid w:val="00D450DA"/>
    <w:rsid w:val="00D45357"/>
    <w:rsid w:val="00D46463"/>
    <w:rsid w:val="00D477C9"/>
    <w:rsid w:val="00D479DB"/>
    <w:rsid w:val="00D51281"/>
    <w:rsid w:val="00D51D1A"/>
    <w:rsid w:val="00D5323C"/>
    <w:rsid w:val="00D54967"/>
    <w:rsid w:val="00D549DE"/>
    <w:rsid w:val="00D55436"/>
    <w:rsid w:val="00D559B0"/>
    <w:rsid w:val="00D5612A"/>
    <w:rsid w:val="00D562ED"/>
    <w:rsid w:val="00D56F7F"/>
    <w:rsid w:val="00D57A78"/>
    <w:rsid w:val="00D57FAC"/>
    <w:rsid w:val="00D6057D"/>
    <w:rsid w:val="00D60940"/>
    <w:rsid w:val="00D615C5"/>
    <w:rsid w:val="00D61753"/>
    <w:rsid w:val="00D61C7C"/>
    <w:rsid w:val="00D62B2B"/>
    <w:rsid w:val="00D64327"/>
    <w:rsid w:val="00D6629F"/>
    <w:rsid w:val="00D669B7"/>
    <w:rsid w:val="00D66A76"/>
    <w:rsid w:val="00D66BE9"/>
    <w:rsid w:val="00D66F29"/>
    <w:rsid w:val="00D67A4A"/>
    <w:rsid w:val="00D70C80"/>
    <w:rsid w:val="00D713D0"/>
    <w:rsid w:val="00D71DA9"/>
    <w:rsid w:val="00D733D3"/>
    <w:rsid w:val="00D73A60"/>
    <w:rsid w:val="00D75CC6"/>
    <w:rsid w:val="00D7671A"/>
    <w:rsid w:val="00D7792C"/>
    <w:rsid w:val="00D77AF4"/>
    <w:rsid w:val="00D80134"/>
    <w:rsid w:val="00D80606"/>
    <w:rsid w:val="00D824D5"/>
    <w:rsid w:val="00D83405"/>
    <w:rsid w:val="00D84C60"/>
    <w:rsid w:val="00D84EAE"/>
    <w:rsid w:val="00D84ED1"/>
    <w:rsid w:val="00D85319"/>
    <w:rsid w:val="00D8538C"/>
    <w:rsid w:val="00D85BF5"/>
    <w:rsid w:val="00D86B08"/>
    <w:rsid w:val="00D870B8"/>
    <w:rsid w:val="00D87283"/>
    <w:rsid w:val="00D87774"/>
    <w:rsid w:val="00D87A94"/>
    <w:rsid w:val="00D87AF6"/>
    <w:rsid w:val="00D90208"/>
    <w:rsid w:val="00D908E4"/>
    <w:rsid w:val="00D90FEF"/>
    <w:rsid w:val="00D91FE8"/>
    <w:rsid w:val="00D92767"/>
    <w:rsid w:val="00D92853"/>
    <w:rsid w:val="00D9398C"/>
    <w:rsid w:val="00D93AF3"/>
    <w:rsid w:val="00D94DED"/>
    <w:rsid w:val="00D94EEF"/>
    <w:rsid w:val="00D9507D"/>
    <w:rsid w:val="00D95A15"/>
    <w:rsid w:val="00D96A7F"/>
    <w:rsid w:val="00D96F1B"/>
    <w:rsid w:val="00DA113C"/>
    <w:rsid w:val="00DA2827"/>
    <w:rsid w:val="00DA32B5"/>
    <w:rsid w:val="00DA3B1A"/>
    <w:rsid w:val="00DA4D13"/>
    <w:rsid w:val="00DA5696"/>
    <w:rsid w:val="00DA57DD"/>
    <w:rsid w:val="00DA5EC2"/>
    <w:rsid w:val="00DA67BD"/>
    <w:rsid w:val="00DA6F35"/>
    <w:rsid w:val="00DA73C2"/>
    <w:rsid w:val="00DA791B"/>
    <w:rsid w:val="00DB005F"/>
    <w:rsid w:val="00DB049C"/>
    <w:rsid w:val="00DB0BDD"/>
    <w:rsid w:val="00DB1EEA"/>
    <w:rsid w:val="00DB23BD"/>
    <w:rsid w:val="00DB2DCC"/>
    <w:rsid w:val="00DB3444"/>
    <w:rsid w:val="00DB4DE4"/>
    <w:rsid w:val="00DB6151"/>
    <w:rsid w:val="00DB633D"/>
    <w:rsid w:val="00DB6DB5"/>
    <w:rsid w:val="00DB7ABD"/>
    <w:rsid w:val="00DC0C0C"/>
    <w:rsid w:val="00DC0F16"/>
    <w:rsid w:val="00DC2007"/>
    <w:rsid w:val="00DC20FA"/>
    <w:rsid w:val="00DC3909"/>
    <w:rsid w:val="00DC3D03"/>
    <w:rsid w:val="00DC42AC"/>
    <w:rsid w:val="00DC6436"/>
    <w:rsid w:val="00DC7032"/>
    <w:rsid w:val="00DC721D"/>
    <w:rsid w:val="00DC7B68"/>
    <w:rsid w:val="00DC7F0F"/>
    <w:rsid w:val="00DD0455"/>
    <w:rsid w:val="00DD1E35"/>
    <w:rsid w:val="00DD25F5"/>
    <w:rsid w:val="00DD36F0"/>
    <w:rsid w:val="00DD3A46"/>
    <w:rsid w:val="00DD3DE6"/>
    <w:rsid w:val="00DD4C3C"/>
    <w:rsid w:val="00DD5024"/>
    <w:rsid w:val="00DD56FD"/>
    <w:rsid w:val="00DD5F3C"/>
    <w:rsid w:val="00DD77D8"/>
    <w:rsid w:val="00DD7B65"/>
    <w:rsid w:val="00DD7E8E"/>
    <w:rsid w:val="00DE0936"/>
    <w:rsid w:val="00DE2656"/>
    <w:rsid w:val="00DE271F"/>
    <w:rsid w:val="00DE298E"/>
    <w:rsid w:val="00DE397E"/>
    <w:rsid w:val="00DE4A4A"/>
    <w:rsid w:val="00DE5326"/>
    <w:rsid w:val="00DE5B0E"/>
    <w:rsid w:val="00DE660C"/>
    <w:rsid w:val="00DE6A03"/>
    <w:rsid w:val="00DE6EA6"/>
    <w:rsid w:val="00DF04F0"/>
    <w:rsid w:val="00DF0907"/>
    <w:rsid w:val="00DF2F02"/>
    <w:rsid w:val="00DF31AC"/>
    <w:rsid w:val="00DF49D1"/>
    <w:rsid w:val="00DF5008"/>
    <w:rsid w:val="00DF637F"/>
    <w:rsid w:val="00E01642"/>
    <w:rsid w:val="00E01981"/>
    <w:rsid w:val="00E02469"/>
    <w:rsid w:val="00E030A7"/>
    <w:rsid w:val="00E0406F"/>
    <w:rsid w:val="00E06A08"/>
    <w:rsid w:val="00E07084"/>
    <w:rsid w:val="00E1188A"/>
    <w:rsid w:val="00E12828"/>
    <w:rsid w:val="00E13435"/>
    <w:rsid w:val="00E13888"/>
    <w:rsid w:val="00E161E8"/>
    <w:rsid w:val="00E1650E"/>
    <w:rsid w:val="00E16ACF"/>
    <w:rsid w:val="00E16F52"/>
    <w:rsid w:val="00E2192E"/>
    <w:rsid w:val="00E21B47"/>
    <w:rsid w:val="00E21EC2"/>
    <w:rsid w:val="00E23D0D"/>
    <w:rsid w:val="00E23D48"/>
    <w:rsid w:val="00E2443A"/>
    <w:rsid w:val="00E25CA3"/>
    <w:rsid w:val="00E25CFB"/>
    <w:rsid w:val="00E26240"/>
    <w:rsid w:val="00E2635C"/>
    <w:rsid w:val="00E274D5"/>
    <w:rsid w:val="00E31A95"/>
    <w:rsid w:val="00E34610"/>
    <w:rsid w:val="00E34FFF"/>
    <w:rsid w:val="00E3513A"/>
    <w:rsid w:val="00E355B0"/>
    <w:rsid w:val="00E36222"/>
    <w:rsid w:val="00E36FBA"/>
    <w:rsid w:val="00E379C5"/>
    <w:rsid w:val="00E40584"/>
    <w:rsid w:val="00E41421"/>
    <w:rsid w:val="00E437DC"/>
    <w:rsid w:val="00E444F2"/>
    <w:rsid w:val="00E4500C"/>
    <w:rsid w:val="00E46635"/>
    <w:rsid w:val="00E500F1"/>
    <w:rsid w:val="00E50FD7"/>
    <w:rsid w:val="00E51474"/>
    <w:rsid w:val="00E53AFB"/>
    <w:rsid w:val="00E54306"/>
    <w:rsid w:val="00E55037"/>
    <w:rsid w:val="00E56826"/>
    <w:rsid w:val="00E570B7"/>
    <w:rsid w:val="00E57BBE"/>
    <w:rsid w:val="00E6201F"/>
    <w:rsid w:val="00E623A0"/>
    <w:rsid w:val="00E6328B"/>
    <w:rsid w:val="00E63A50"/>
    <w:rsid w:val="00E63C9A"/>
    <w:rsid w:val="00E641C6"/>
    <w:rsid w:val="00E643B3"/>
    <w:rsid w:val="00E70BD1"/>
    <w:rsid w:val="00E72F84"/>
    <w:rsid w:val="00E73392"/>
    <w:rsid w:val="00E73B6E"/>
    <w:rsid w:val="00E75997"/>
    <w:rsid w:val="00E76DF6"/>
    <w:rsid w:val="00E77492"/>
    <w:rsid w:val="00E81942"/>
    <w:rsid w:val="00E8366D"/>
    <w:rsid w:val="00E83E93"/>
    <w:rsid w:val="00E84C97"/>
    <w:rsid w:val="00E84D38"/>
    <w:rsid w:val="00E85677"/>
    <w:rsid w:val="00E8586B"/>
    <w:rsid w:val="00E8662E"/>
    <w:rsid w:val="00E86998"/>
    <w:rsid w:val="00E86B4E"/>
    <w:rsid w:val="00E90EA2"/>
    <w:rsid w:val="00E9135E"/>
    <w:rsid w:val="00E9143D"/>
    <w:rsid w:val="00E91986"/>
    <w:rsid w:val="00E929E7"/>
    <w:rsid w:val="00E92AD0"/>
    <w:rsid w:val="00E93B7E"/>
    <w:rsid w:val="00E942FF"/>
    <w:rsid w:val="00E97765"/>
    <w:rsid w:val="00EA1381"/>
    <w:rsid w:val="00EA281F"/>
    <w:rsid w:val="00EA2E17"/>
    <w:rsid w:val="00EA40DA"/>
    <w:rsid w:val="00EA47B2"/>
    <w:rsid w:val="00EA48B2"/>
    <w:rsid w:val="00EA4FCD"/>
    <w:rsid w:val="00EA5119"/>
    <w:rsid w:val="00EA5257"/>
    <w:rsid w:val="00EA5344"/>
    <w:rsid w:val="00EA5D6D"/>
    <w:rsid w:val="00EA77F3"/>
    <w:rsid w:val="00EA7B7D"/>
    <w:rsid w:val="00EA7E63"/>
    <w:rsid w:val="00EB0A11"/>
    <w:rsid w:val="00EB0FD0"/>
    <w:rsid w:val="00EB16B1"/>
    <w:rsid w:val="00EB2DC5"/>
    <w:rsid w:val="00EB402F"/>
    <w:rsid w:val="00EB4780"/>
    <w:rsid w:val="00EB4DEF"/>
    <w:rsid w:val="00EC08A5"/>
    <w:rsid w:val="00EC0A82"/>
    <w:rsid w:val="00EC0CB5"/>
    <w:rsid w:val="00EC0DBE"/>
    <w:rsid w:val="00EC1FE8"/>
    <w:rsid w:val="00EC2268"/>
    <w:rsid w:val="00EC4E6A"/>
    <w:rsid w:val="00EC59E6"/>
    <w:rsid w:val="00EC6695"/>
    <w:rsid w:val="00EC77C8"/>
    <w:rsid w:val="00ED06C5"/>
    <w:rsid w:val="00ED0FA7"/>
    <w:rsid w:val="00ED1509"/>
    <w:rsid w:val="00ED179E"/>
    <w:rsid w:val="00ED2F1E"/>
    <w:rsid w:val="00ED303A"/>
    <w:rsid w:val="00ED3806"/>
    <w:rsid w:val="00ED3FA3"/>
    <w:rsid w:val="00ED604A"/>
    <w:rsid w:val="00ED6D27"/>
    <w:rsid w:val="00ED72A1"/>
    <w:rsid w:val="00ED7588"/>
    <w:rsid w:val="00ED7D05"/>
    <w:rsid w:val="00ED7D53"/>
    <w:rsid w:val="00EE0D5F"/>
    <w:rsid w:val="00EE0E01"/>
    <w:rsid w:val="00EE0E28"/>
    <w:rsid w:val="00EE448F"/>
    <w:rsid w:val="00EE44AB"/>
    <w:rsid w:val="00EE6466"/>
    <w:rsid w:val="00EE6AAE"/>
    <w:rsid w:val="00EF26E9"/>
    <w:rsid w:val="00EF45C1"/>
    <w:rsid w:val="00EF46CA"/>
    <w:rsid w:val="00EF474B"/>
    <w:rsid w:val="00EF4C8B"/>
    <w:rsid w:val="00EF5096"/>
    <w:rsid w:val="00EF5244"/>
    <w:rsid w:val="00EF564E"/>
    <w:rsid w:val="00EF6EB9"/>
    <w:rsid w:val="00EF7FD3"/>
    <w:rsid w:val="00F0045D"/>
    <w:rsid w:val="00F009A5"/>
    <w:rsid w:val="00F00B02"/>
    <w:rsid w:val="00F01D0F"/>
    <w:rsid w:val="00F04840"/>
    <w:rsid w:val="00F05036"/>
    <w:rsid w:val="00F051BA"/>
    <w:rsid w:val="00F0588E"/>
    <w:rsid w:val="00F05B8C"/>
    <w:rsid w:val="00F0602A"/>
    <w:rsid w:val="00F0686B"/>
    <w:rsid w:val="00F06DB5"/>
    <w:rsid w:val="00F109CA"/>
    <w:rsid w:val="00F132FE"/>
    <w:rsid w:val="00F151B9"/>
    <w:rsid w:val="00F17BDA"/>
    <w:rsid w:val="00F204A4"/>
    <w:rsid w:val="00F21581"/>
    <w:rsid w:val="00F22772"/>
    <w:rsid w:val="00F251F5"/>
    <w:rsid w:val="00F2537E"/>
    <w:rsid w:val="00F25549"/>
    <w:rsid w:val="00F27B06"/>
    <w:rsid w:val="00F30011"/>
    <w:rsid w:val="00F3181D"/>
    <w:rsid w:val="00F32BFE"/>
    <w:rsid w:val="00F33C25"/>
    <w:rsid w:val="00F34815"/>
    <w:rsid w:val="00F3485D"/>
    <w:rsid w:val="00F34B93"/>
    <w:rsid w:val="00F364C3"/>
    <w:rsid w:val="00F371DC"/>
    <w:rsid w:val="00F37D15"/>
    <w:rsid w:val="00F40627"/>
    <w:rsid w:val="00F40ED1"/>
    <w:rsid w:val="00F41671"/>
    <w:rsid w:val="00F42813"/>
    <w:rsid w:val="00F4393A"/>
    <w:rsid w:val="00F440A9"/>
    <w:rsid w:val="00F45E9B"/>
    <w:rsid w:val="00F4641B"/>
    <w:rsid w:val="00F502FE"/>
    <w:rsid w:val="00F529D7"/>
    <w:rsid w:val="00F532D6"/>
    <w:rsid w:val="00F53CB3"/>
    <w:rsid w:val="00F55C0A"/>
    <w:rsid w:val="00F55DB4"/>
    <w:rsid w:val="00F55FD4"/>
    <w:rsid w:val="00F5785F"/>
    <w:rsid w:val="00F57B6B"/>
    <w:rsid w:val="00F61688"/>
    <w:rsid w:val="00F62418"/>
    <w:rsid w:val="00F632EC"/>
    <w:rsid w:val="00F637FE"/>
    <w:rsid w:val="00F63D33"/>
    <w:rsid w:val="00F6435A"/>
    <w:rsid w:val="00F64EF4"/>
    <w:rsid w:val="00F6552E"/>
    <w:rsid w:val="00F65821"/>
    <w:rsid w:val="00F6647C"/>
    <w:rsid w:val="00F6684A"/>
    <w:rsid w:val="00F669B4"/>
    <w:rsid w:val="00F669EB"/>
    <w:rsid w:val="00F66A5D"/>
    <w:rsid w:val="00F678FA"/>
    <w:rsid w:val="00F7044A"/>
    <w:rsid w:val="00F714DB"/>
    <w:rsid w:val="00F71CB8"/>
    <w:rsid w:val="00F71E97"/>
    <w:rsid w:val="00F72D26"/>
    <w:rsid w:val="00F73C86"/>
    <w:rsid w:val="00F744FF"/>
    <w:rsid w:val="00F7469F"/>
    <w:rsid w:val="00F74A51"/>
    <w:rsid w:val="00F75606"/>
    <w:rsid w:val="00F75774"/>
    <w:rsid w:val="00F8006E"/>
    <w:rsid w:val="00F80B53"/>
    <w:rsid w:val="00F82F13"/>
    <w:rsid w:val="00F847F7"/>
    <w:rsid w:val="00F86362"/>
    <w:rsid w:val="00F877FB"/>
    <w:rsid w:val="00F90127"/>
    <w:rsid w:val="00F901EC"/>
    <w:rsid w:val="00F9106F"/>
    <w:rsid w:val="00F9751F"/>
    <w:rsid w:val="00FA1EFD"/>
    <w:rsid w:val="00FA2610"/>
    <w:rsid w:val="00FA395B"/>
    <w:rsid w:val="00FA3F9C"/>
    <w:rsid w:val="00FA5964"/>
    <w:rsid w:val="00FA6185"/>
    <w:rsid w:val="00FB0AD1"/>
    <w:rsid w:val="00FB199C"/>
    <w:rsid w:val="00FB1CE9"/>
    <w:rsid w:val="00FB1CF1"/>
    <w:rsid w:val="00FB2153"/>
    <w:rsid w:val="00FB2661"/>
    <w:rsid w:val="00FB2B3D"/>
    <w:rsid w:val="00FB2C41"/>
    <w:rsid w:val="00FB3198"/>
    <w:rsid w:val="00FB6130"/>
    <w:rsid w:val="00FB66E6"/>
    <w:rsid w:val="00FB6AD5"/>
    <w:rsid w:val="00FB78FA"/>
    <w:rsid w:val="00FC15A9"/>
    <w:rsid w:val="00FC1C7B"/>
    <w:rsid w:val="00FC29B0"/>
    <w:rsid w:val="00FC2C3B"/>
    <w:rsid w:val="00FC385E"/>
    <w:rsid w:val="00FC3E00"/>
    <w:rsid w:val="00FC3EFB"/>
    <w:rsid w:val="00FC3FA0"/>
    <w:rsid w:val="00FC5E02"/>
    <w:rsid w:val="00FC6038"/>
    <w:rsid w:val="00FD04FB"/>
    <w:rsid w:val="00FD08E1"/>
    <w:rsid w:val="00FD6287"/>
    <w:rsid w:val="00FD682D"/>
    <w:rsid w:val="00FD7298"/>
    <w:rsid w:val="00FD72B6"/>
    <w:rsid w:val="00FE1A36"/>
    <w:rsid w:val="00FE1A94"/>
    <w:rsid w:val="00FE2F5B"/>
    <w:rsid w:val="00FE308D"/>
    <w:rsid w:val="00FE4220"/>
    <w:rsid w:val="00FE5D3A"/>
    <w:rsid w:val="00FE7A3F"/>
    <w:rsid w:val="00FF0842"/>
    <w:rsid w:val="00FF38D8"/>
    <w:rsid w:val="00FF3F4E"/>
    <w:rsid w:val="00FF5248"/>
    <w:rsid w:val="00FF62D0"/>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6A497"/>
  <w15:docId w15:val="{E3B4E018-B1F1-4318-8677-A4694FC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30FBD"/>
    <w:rPr>
      <w:b/>
      <w:bCs/>
      <w:sz w:val="20"/>
      <w:szCs w:val="20"/>
    </w:rPr>
  </w:style>
  <w:style w:type="character" w:styleId="CommentReference">
    <w:name w:val="annotation reference"/>
    <w:basedOn w:val="DefaultParagraphFont"/>
    <w:uiPriority w:val="99"/>
    <w:semiHidden/>
    <w:rsid w:val="00383324"/>
    <w:rPr>
      <w:sz w:val="16"/>
      <w:szCs w:val="16"/>
    </w:rPr>
  </w:style>
  <w:style w:type="paragraph" w:styleId="CommentText">
    <w:name w:val="annotation text"/>
    <w:basedOn w:val="Normal"/>
    <w:link w:val="CommentTextChar"/>
    <w:uiPriority w:val="99"/>
    <w:semiHidden/>
    <w:rsid w:val="00383324"/>
    <w:rPr>
      <w:sz w:val="20"/>
      <w:szCs w:val="20"/>
    </w:rPr>
  </w:style>
  <w:style w:type="paragraph" w:styleId="CommentSubject">
    <w:name w:val="annotation subject"/>
    <w:basedOn w:val="CommentText"/>
    <w:next w:val="CommentText"/>
    <w:semiHidden/>
    <w:rsid w:val="00383324"/>
    <w:rPr>
      <w:b/>
      <w:bCs/>
    </w:rPr>
  </w:style>
  <w:style w:type="paragraph" w:styleId="BalloonText">
    <w:name w:val="Balloon Text"/>
    <w:basedOn w:val="Normal"/>
    <w:semiHidden/>
    <w:rsid w:val="00383324"/>
    <w:rPr>
      <w:rFonts w:ascii="Tahoma" w:hAnsi="Tahoma" w:cs="Tahoma"/>
      <w:sz w:val="16"/>
      <w:szCs w:val="16"/>
    </w:rPr>
  </w:style>
  <w:style w:type="character" w:styleId="Hyperlink">
    <w:name w:val="Hyperlink"/>
    <w:basedOn w:val="DefaultParagraphFont"/>
    <w:rsid w:val="002C5E06"/>
    <w:rPr>
      <w:color w:val="0000FF"/>
      <w:u w:val="single"/>
    </w:rPr>
  </w:style>
  <w:style w:type="paragraph" w:styleId="BodyText2">
    <w:name w:val="Body Text 2"/>
    <w:basedOn w:val="Normal"/>
    <w:link w:val="BodyText2Char"/>
    <w:rsid w:val="0075581A"/>
    <w:pPr>
      <w:spacing w:after="120" w:line="480" w:lineRule="auto"/>
    </w:pPr>
  </w:style>
  <w:style w:type="character" w:customStyle="1" w:styleId="BodyText2Char">
    <w:name w:val="Body Text 2 Char"/>
    <w:basedOn w:val="DefaultParagraphFont"/>
    <w:link w:val="BodyText2"/>
    <w:rsid w:val="0075581A"/>
    <w:rPr>
      <w:sz w:val="24"/>
      <w:szCs w:val="24"/>
      <w:lang w:val="en-US" w:eastAsia="en-US" w:bidi="ar-SA"/>
    </w:rPr>
  </w:style>
  <w:style w:type="paragraph" w:styleId="ListParagraph">
    <w:name w:val="List Paragraph"/>
    <w:basedOn w:val="Normal"/>
    <w:uiPriority w:val="34"/>
    <w:qFormat/>
    <w:rsid w:val="00DA2827"/>
    <w:pPr>
      <w:ind w:left="720"/>
      <w:contextualSpacing/>
    </w:pPr>
    <w:rPr>
      <w:rFonts w:ascii="Arial" w:eastAsia="Times" w:hAnsi="Arial"/>
      <w:szCs w:val="20"/>
    </w:rPr>
  </w:style>
  <w:style w:type="character" w:customStyle="1" w:styleId="CommentTextChar">
    <w:name w:val="Comment Text Char"/>
    <w:basedOn w:val="DefaultParagraphFont"/>
    <w:link w:val="CommentText"/>
    <w:uiPriority w:val="99"/>
    <w:semiHidden/>
    <w:rsid w:val="00337C72"/>
  </w:style>
  <w:style w:type="table" w:styleId="TableGrid">
    <w:name w:val="Table Grid"/>
    <w:basedOn w:val="TableNormal"/>
    <w:rsid w:val="00212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684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927">
      <w:bodyDiv w:val="1"/>
      <w:marLeft w:val="0"/>
      <w:marRight w:val="0"/>
      <w:marTop w:val="0"/>
      <w:marBottom w:val="0"/>
      <w:divBdr>
        <w:top w:val="none" w:sz="0" w:space="0" w:color="auto"/>
        <w:left w:val="none" w:sz="0" w:space="0" w:color="auto"/>
        <w:bottom w:val="none" w:sz="0" w:space="0" w:color="auto"/>
        <w:right w:val="none" w:sz="0" w:space="0" w:color="auto"/>
      </w:divBdr>
    </w:div>
    <w:div w:id="188184401">
      <w:bodyDiv w:val="1"/>
      <w:marLeft w:val="0"/>
      <w:marRight w:val="0"/>
      <w:marTop w:val="0"/>
      <w:marBottom w:val="0"/>
      <w:divBdr>
        <w:top w:val="none" w:sz="0" w:space="0" w:color="auto"/>
        <w:left w:val="none" w:sz="0" w:space="0" w:color="auto"/>
        <w:bottom w:val="none" w:sz="0" w:space="0" w:color="auto"/>
        <w:right w:val="none" w:sz="0" w:space="0" w:color="auto"/>
      </w:divBdr>
    </w:div>
    <w:div w:id="205604238">
      <w:bodyDiv w:val="1"/>
      <w:marLeft w:val="0"/>
      <w:marRight w:val="0"/>
      <w:marTop w:val="0"/>
      <w:marBottom w:val="0"/>
      <w:divBdr>
        <w:top w:val="none" w:sz="0" w:space="0" w:color="auto"/>
        <w:left w:val="none" w:sz="0" w:space="0" w:color="auto"/>
        <w:bottom w:val="none" w:sz="0" w:space="0" w:color="auto"/>
        <w:right w:val="none" w:sz="0" w:space="0" w:color="auto"/>
      </w:divBdr>
    </w:div>
    <w:div w:id="246840624">
      <w:bodyDiv w:val="1"/>
      <w:marLeft w:val="0"/>
      <w:marRight w:val="0"/>
      <w:marTop w:val="0"/>
      <w:marBottom w:val="0"/>
      <w:divBdr>
        <w:top w:val="none" w:sz="0" w:space="0" w:color="auto"/>
        <w:left w:val="none" w:sz="0" w:space="0" w:color="auto"/>
        <w:bottom w:val="none" w:sz="0" w:space="0" w:color="auto"/>
        <w:right w:val="none" w:sz="0" w:space="0" w:color="auto"/>
      </w:divBdr>
    </w:div>
    <w:div w:id="267197223">
      <w:bodyDiv w:val="1"/>
      <w:marLeft w:val="0"/>
      <w:marRight w:val="0"/>
      <w:marTop w:val="0"/>
      <w:marBottom w:val="0"/>
      <w:divBdr>
        <w:top w:val="none" w:sz="0" w:space="0" w:color="auto"/>
        <w:left w:val="none" w:sz="0" w:space="0" w:color="auto"/>
        <w:bottom w:val="none" w:sz="0" w:space="0" w:color="auto"/>
        <w:right w:val="none" w:sz="0" w:space="0" w:color="auto"/>
      </w:divBdr>
    </w:div>
    <w:div w:id="267927496">
      <w:bodyDiv w:val="1"/>
      <w:marLeft w:val="0"/>
      <w:marRight w:val="0"/>
      <w:marTop w:val="0"/>
      <w:marBottom w:val="0"/>
      <w:divBdr>
        <w:top w:val="none" w:sz="0" w:space="0" w:color="auto"/>
        <w:left w:val="none" w:sz="0" w:space="0" w:color="auto"/>
        <w:bottom w:val="none" w:sz="0" w:space="0" w:color="auto"/>
        <w:right w:val="none" w:sz="0" w:space="0" w:color="auto"/>
      </w:divBdr>
    </w:div>
    <w:div w:id="281963747">
      <w:bodyDiv w:val="1"/>
      <w:marLeft w:val="0"/>
      <w:marRight w:val="0"/>
      <w:marTop w:val="0"/>
      <w:marBottom w:val="0"/>
      <w:divBdr>
        <w:top w:val="none" w:sz="0" w:space="0" w:color="auto"/>
        <w:left w:val="none" w:sz="0" w:space="0" w:color="auto"/>
        <w:bottom w:val="none" w:sz="0" w:space="0" w:color="auto"/>
        <w:right w:val="none" w:sz="0" w:space="0" w:color="auto"/>
      </w:divBdr>
    </w:div>
    <w:div w:id="291518534">
      <w:bodyDiv w:val="1"/>
      <w:marLeft w:val="0"/>
      <w:marRight w:val="0"/>
      <w:marTop w:val="0"/>
      <w:marBottom w:val="0"/>
      <w:divBdr>
        <w:top w:val="none" w:sz="0" w:space="0" w:color="auto"/>
        <w:left w:val="none" w:sz="0" w:space="0" w:color="auto"/>
        <w:bottom w:val="none" w:sz="0" w:space="0" w:color="auto"/>
        <w:right w:val="none" w:sz="0" w:space="0" w:color="auto"/>
      </w:divBdr>
    </w:div>
    <w:div w:id="505050689">
      <w:bodyDiv w:val="1"/>
      <w:marLeft w:val="0"/>
      <w:marRight w:val="0"/>
      <w:marTop w:val="0"/>
      <w:marBottom w:val="0"/>
      <w:divBdr>
        <w:top w:val="none" w:sz="0" w:space="0" w:color="auto"/>
        <w:left w:val="none" w:sz="0" w:space="0" w:color="auto"/>
        <w:bottom w:val="none" w:sz="0" w:space="0" w:color="auto"/>
        <w:right w:val="none" w:sz="0" w:space="0" w:color="auto"/>
      </w:divBdr>
    </w:div>
    <w:div w:id="505480011">
      <w:bodyDiv w:val="1"/>
      <w:marLeft w:val="0"/>
      <w:marRight w:val="0"/>
      <w:marTop w:val="0"/>
      <w:marBottom w:val="0"/>
      <w:divBdr>
        <w:top w:val="none" w:sz="0" w:space="0" w:color="auto"/>
        <w:left w:val="none" w:sz="0" w:space="0" w:color="auto"/>
        <w:bottom w:val="none" w:sz="0" w:space="0" w:color="auto"/>
        <w:right w:val="none" w:sz="0" w:space="0" w:color="auto"/>
      </w:divBdr>
    </w:div>
    <w:div w:id="652220406">
      <w:bodyDiv w:val="1"/>
      <w:marLeft w:val="0"/>
      <w:marRight w:val="0"/>
      <w:marTop w:val="0"/>
      <w:marBottom w:val="0"/>
      <w:divBdr>
        <w:top w:val="none" w:sz="0" w:space="0" w:color="auto"/>
        <w:left w:val="none" w:sz="0" w:space="0" w:color="auto"/>
        <w:bottom w:val="none" w:sz="0" w:space="0" w:color="auto"/>
        <w:right w:val="none" w:sz="0" w:space="0" w:color="auto"/>
      </w:divBdr>
    </w:div>
    <w:div w:id="713963891">
      <w:bodyDiv w:val="1"/>
      <w:marLeft w:val="0"/>
      <w:marRight w:val="0"/>
      <w:marTop w:val="0"/>
      <w:marBottom w:val="0"/>
      <w:divBdr>
        <w:top w:val="none" w:sz="0" w:space="0" w:color="auto"/>
        <w:left w:val="none" w:sz="0" w:space="0" w:color="auto"/>
        <w:bottom w:val="none" w:sz="0" w:space="0" w:color="auto"/>
        <w:right w:val="none" w:sz="0" w:space="0" w:color="auto"/>
      </w:divBdr>
    </w:div>
    <w:div w:id="802161439">
      <w:bodyDiv w:val="1"/>
      <w:marLeft w:val="0"/>
      <w:marRight w:val="0"/>
      <w:marTop w:val="0"/>
      <w:marBottom w:val="0"/>
      <w:divBdr>
        <w:top w:val="none" w:sz="0" w:space="0" w:color="auto"/>
        <w:left w:val="none" w:sz="0" w:space="0" w:color="auto"/>
        <w:bottom w:val="none" w:sz="0" w:space="0" w:color="auto"/>
        <w:right w:val="none" w:sz="0" w:space="0" w:color="auto"/>
      </w:divBdr>
    </w:div>
    <w:div w:id="1379282268">
      <w:bodyDiv w:val="1"/>
      <w:marLeft w:val="0"/>
      <w:marRight w:val="0"/>
      <w:marTop w:val="0"/>
      <w:marBottom w:val="0"/>
      <w:divBdr>
        <w:top w:val="none" w:sz="0" w:space="0" w:color="auto"/>
        <w:left w:val="none" w:sz="0" w:space="0" w:color="auto"/>
        <w:bottom w:val="none" w:sz="0" w:space="0" w:color="auto"/>
        <w:right w:val="none" w:sz="0" w:space="0" w:color="auto"/>
      </w:divBdr>
    </w:div>
    <w:div w:id="1412965259">
      <w:bodyDiv w:val="1"/>
      <w:marLeft w:val="0"/>
      <w:marRight w:val="0"/>
      <w:marTop w:val="0"/>
      <w:marBottom w:val="0"/>
      <w:divBdr>
        <w:top w:val="none" w:sz="0" w:space="0" w:color="auto"/>
        <w:left w:val="none" w:sz="0" w:space="0" w:color="auto"/>
        <w:bottom w:val="none" w:sz="0" w:space="0" w:color="auto"/>
        <w:right w:val="none" w:sz="0" w:space="0" w:color="auto"/>
      </w:divBdr>
    </w:div>
    <w:div w:id="1682317410">
      <w:bodyDiv w:val="1"/>
      <w:marLeft w:val="0"/>
      <w:marRight w:val="0"/>
      <w:marTop w:val="0"/>
      <w:marBottom w:val="0"/>
      <w:divBdr>
        <w:top w:val="none" w:sz="0" w:space="0" w:color="auto"/>
        <w:left w:val="none" w:sz="0" w:space="0" w:color="auto"/>
        <w:bottom w:val="none" w:sz="0" w:space="0" w:color="auto"/>
        <w:right w:val="none" w:sz="0" w:space="0" w:color="auto"/>
      </w:divBdr>
    </w:div>
    <w:div w:id="1710258457">
      <w:bodyDiv w:val="1"/>
      <w:marLeft w:val="0"/>
      <w:marRight w:val="0"/>
      <w:marTop w:val="0"/>
      <w:marBottom w:val="0"/>
      <w:divBdr>
        <w:top w:val="none" w:sz="0" w:space="0" w:color="auto"/>
        <w:left w:val="none" w:sz="0" w:space="0" w:color="auto"/>
        <w:bottom w:val="none" w:sz="0" w:space="0" w:color="auto"/>
        <w:right w:val="none" w:sz="0" w:space="0" w:color="auto"/>
      </w:divBdr>
    </w:div>
    <w:div w:id="1783262433">
      <w:bodyDiv w:val="1"/>
      <w:marLeft w:val="0"/>
      <w:marRight w:val="0"/>
      <w:marTop w:val="0"/>
      <w:marBottom w:val="0"/>
      <w:divBdr>
        <w:top w:val="none" w:sz="0" w:space="0" w:color="auto"/>
        <w:left w:val="none" w:sz="0" w:space="0" w:color="auto"/>
        <w:bottom w:val="none" w:sz="0" w:space="0" w:color="auto"/>
        <w:right w:val="none" w:sz="0" w:space="0" w:color="auto"/>
      </w:divBdr>
    </w:div>
    <w:div w:id="1812482581">
      <w:bodyDiv w:val="1"/>
      <w:marLeft w:val="0"/>
      <w:marRight w:val="0"/>
      <w:marTop w:val="0"/>
      <w:marBottom w:val="0"/>
      <w:divBdr>
        <w:top w:val="none" w:sz="0" w:space="0" w:color="auto"/>
        <w:left w:val="none" w:sz="0" w:space="0" w:color="auto"/>
        <w:bottom w:val="none" w:sz="0" w:space="0" w:color="auto"/>
        <w:right w:val="none" w:sz="0" w:space="0" w:color="auto"/>
      </w:divBdr>
    </w:div>
    <w:div w:id="21259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USU EXTENSION APPLIED RESEARCH PROGRAM</vt:lpstr>
    </vt:vector>
  </TitlesOfParts>
  <Company>Utah State University</Company>
  <LinksUpToDate>false</LinksUpToDate>
  <CharactersWithSpaces>5184</CharactersWithSpaces>
  <SharedDoc>false</SharedDoc>
  <HLinks>
    <vt:vector size="12" baseType="variant">
      <vt:variant>
        <vt:i4>589915</vt:i4>
      </vt:variant>
      <vt:variant>
        <vt:i4>6</vt:i4>
      </vt:variant>
      <vt:variant>
        <vt:i4>0</vt:i4>
      </vt:variant>
      <vt:variant>
        <vt:i4>5</vt:i4>
      </vt:variant>
      <vt:variant>
        <vt:lpwstr>http://www.hort.usu.edu/</vt:lpwstr>
      </vt:variant>
      <vt:variant>
        <vt:lpwstr/>
      </vt:variant>
      <vt:variant>
        <vt:i4>4390943</vt:i4>
      </vt:variant>
      <vt:variant>
        <vt:i4>3</vt:i4>
      </vt:variant>
      <vt:variant>
        <vt:i4>0</vt:i4>
      </vt:variant>
      <vt:variant>
        <vt:i4>5</vt:i4>
      </vt:variant>
      <vt:variant>
        <vt:lpwstr>http://extension.usu.edu/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EXTENSION APPLIED RESEARCH PROGRAM</dc:title>
  <dc:creator>blackb</dc:creator>
  <cp:lastModifiedBy>Brent Black</cp:lastModifiedBy>
  <cp:revision>4</cp:revision>
  <cp:lastPrinted>2010-02-22T17:58:00Z</cp:lastPrinted>
  <dcterms:created xsi:type="dcterms:W3CDTF">2016-06-16T21:20:00Z</dcterms:created>
  <dcterms:modified xsi:type="dcterms:W3CDTF">2016-06-16T21:27:00Z</dcterms:modified>
</cp:coreProperties>
</file>