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40" w:rsidRPr="00235840" w:rsidRDefault="00235840" w:rsidP="00235840">
      <w:pPr>
        <w:spacing w:after="0"/>
        <w:rPr>
          <w:rFonts w:asciiTheme="majorHAnsi" w:hAnsiTheme="majorHAnsi"/>
          <w:b/>
          <w:sz w:val="30"/>
          <w:szCs w:val="30"/>
        </w:rPr>
      </w:pPr>
      <w:r w:rsidRPr="00235840">
        <w:rPr>
          <w:rFonts w:asciiTheme="majorHAnsi" w:hAnsiTheme="majorHAnsi"/>
          <w:b/>
          <w:sz w:val="30"/>
          <w:szCs w:val="30"/>
        </w:rPr>
        <w:t>USU Extension Grant</w:t>
      </w:r>
      <w:r w:rsidR="00925209">
        <w:rPr>
          <w:rFonts w:asciiTheme="majorHAnsi" w:hAnsiTheme="majorHAnsi"/>
          <w:b/>
          <w:sz w:val="30"/>
          <w:szCs w:val="30"/>
        </w:rPr>
        <w:t xml:space="preserve"> 2016</w:t>
      </w:r>
      <w:r w:rsidRPr="00235840">
        <w:rPr>
          <w:rFonts w:asciiTheme="majorHAnsi" w:hAnsiTheme="majorHAnsi"/>
          <w:b/>
          <w:sz w:val="30"/>
          <w:szCs w:val="30"/>
        </w:rPr>
        <w:t xml:space="preserve"> – Final Report</w:t>
      </w:r>
    </w:p>
    <w:p w:rsidR="00C713B4" w:rsidRDefault="00C713B4" w:rsidP="00235840">
      <w:pPr>
        <w:spacing w:after="0"/>
        <w:rPr>
          <w:rFonts w:asciiTheme="majorHAnsi" w:hAnsiTheme="majorHAnsi"/>
          <w:b/>
          <w:sz w:val="24"/>
          <w:szCs w:val="24"/>
        </w:rPr>
      </w:pPr>
    </w:p>
    <w:p w:rsidR="00235840" w:rsidRDefault="00235840" w:rsidP="00235840">
      <w:pPr>
        <w:spacing w:after="0"/>
        <w:rPr>
          <w:rFonts w:asciiTheme="majorHAnsi" w:hAnsiTheme="majorHAnsi"/>
          <w:sz w:val="24"/>
          <w:szCs w:val="24"/>
        </w:rPr>
      </w:pPr>
      <w:r w:rsidRPr="00C713B4">
        <w:rPr>
          <w:rFonts w:asciiTheme="majorHAnsi" w:hAnsiTheme="majorHAnsi"/>
          <w:b/>
          <w:sz w:val="24"/>
          <w:szCs w:val="24"/>
        </w:rPr>
        <w:t>Project Leader</w:t>
      </w:r>
      <w:r>
        <w:rPr>
          <w:rFonts w:asciiTheme="majorHAnsi" w:hAnsiTheme="majorHAnsi"/>
          <w:sz w:val="24"/>
          <w:szCs w:val="24"/>
        </w:rPr>
        <w:t>:  Marion Murray, Department of Biology</w:t>
      </w:r>
    </w:p>
    <w:p w:rsidR="00235840" w:rsidRDefault="00235840" w:rsidP="00235840">
      <w:pPr>
        <w:spacing w:after="0"/>
        <w:rPr>
          <w:rFonts w:asciiTheme="majorHAnsi" w:hAnsiTheme="majorHAnsi"/>
          <w:sz w:val="24"/>
          <w:szCs w:val="24"/>
        </w:rPr>
      </w:pPr>
      <w:r w:rsidRPr="00C713B4">
        <w:rPr>
          <w:rFonts w:asciiTheme="majorHAnsi" w:hAnsiTheme="majorHAnsi"/>
          <w:b/>
          <w:sz w:val="24"/>
          <w:szCs w:val="24"/>
        </w:rPr>
        <w:t>Project Title</w:t>
      </w:r>
      <w:r>
        <w:rPr>
          <w:rFonts w:asciiTheme="majorHAnsi" w:hAnsiTheme="majorHAnsi"/>
          <w:sz w:val="24"/>
          <w:szCs w:val="24"/>
        </w:rPr>
        <w:t xml:space="preserve">:  </w:t>
      </w:r>
      <w:r w:rsidR="0027287E" w:rsidRPr="0027287E">
        <w:rPr>
          <w:rFonts w:asciiTheme="majorHAnsi" w:hAnsiTheme="majorHAnsi"/>
          <w:sz w:val="24"/>
          <w:szCs w:val="24"/>
        </w:rPr>
        <w:t>Improving Delivery of Pest Management Recommendations for Utah Fruit Growers</w:t>
      </w:r>
    </w:p>
    <w:p w:rsidR="00601615" w:rsidRDefault="00235840" w:rsidP="00235840">
      <w:pPr>
        <w:spacing w:after="0"/>
        <w:rPr>
          <w:rFonts w:asciiTheme="majorHAnsi" w:hAnsiTheme="majorHAnsi"/>
          <w:sz w:val="24"/>
          <w:szCs w:val="24"/>
        </w:rPr>
      </w:pPr>
      <w:r w:rsidRPr="00C713B4">
        <w:rPr>
          <w:rFonts w:asciiTheme="majorHAnsi" w:hAnsiTheme="majorHAnsi"/>
          <w:b/>
          <w:sz w:val="24"/>
          <w:szCs w:val="24"/>
        </w:rPr>
        <w:t>Project Duration</w:t>
      </w:r>
      <w:r w:rsidRPr="00235840">
        <w:rPr>
          <w:rFonts w:asciiTheme="majorHAnsi" w:hAnsiTheme="majorHAnsi"/>
          <w:sz w:val="24"/>
          <w:szCs w:val="24"/>
        </w:rPr>
        <w:t xml:space="preserve">:  </w:t>
      </w:r>
      <w:r w:rsidR="0027287E" w:rsidRPr="0027287E">
        <w:rPr>
          <w:rFonts w:asciiTheme="majorHAnsi" w:hAnsiTheme="majorHAnsi"/>
          <w:sz w:val="24"/>
          <w:szCs w:val="24"/>
        </w:rPr>
        <w:t>June 1, 2016 – May 30, 2017</w:t>
      </w:r>
    </w:p>
    <w:p w:rsidR="00235840" w:rsidRDefault="00235840" w:rsidP="00235840">
      <w:pPr>
        <w:spacing w:after="0"/>
        <w:rPr>
          <w:rFonts w:asciiTheme="majorHAnsi" w:hAnsiTheme="majorHAnsi"/>
          <w:sz w:val="24"/>
          <w:szCs w:val="24"/>
        </w:rPr>
      </w:pPr>
      <w:r w:rsidRPr="00C713B4">
        <w:rPr>
          <w:rFonts w:asciiTheme="majorHAnsi" w:hAnsiTheme="majorHAnsi"/>
          <w:b/>
          <w:sz w:val="24"/>
          <w:szCs w:val="24"/>
        </w:rPr>
        <w:t>Total Requested</w:t>
      </w:r>
      <w:r>
        <w:rPr>
          <w:rFonts w:asciiTheme="majorHAnsi" w:hAnsiTheme="majorHAnsi"/>
          <w:sz w:val="24"/>
          <w:szCs w:val="24"/>
        </w:rPr>
        <w:t xml:space="preserve">:  </w:t>
      </w:r>
      <w:r w:rsidR="0027287E" w:rsidRPr="0027287E">
        <w:rPr>
          <w:rFonts w:asciiTheme="majorHAnsi" w:hAnsiTheme="majorHAnsi"/>
          <w:sz w:val="24"/>
          <w:szCs w:val="24"/>
        </w:rPr>
        <w:t>$9,858</w:t>
      </w:r>
    </w:p>
    <w:p w:rsidR="00235840" w:rsidRDefault="00235840" w:rsidP="00235840">
      <w:pPr>
        <w:spacing w:after="0"/>
        <w:rPr>
          <w:rFonts w:asciiTheme="majorHAnsi" w:hAnsiTheme="majorHAnsi"/>
          <w:sz w:val="24"/>
          <w:szCs w:val="24"/>
        </w:rPr>
      </w:pPr>
    </w:p>
    <w:p w:rsidR="00922AB8" w:rsidRDefault="000B44D1" w:rsidP="00235840">
      <w:pPr>
        <w:spacing w:after="0"/>
        <w:rPr>
          <w:rFonts w:asciiTheme="majorHAnsi" w:hAnsiTheme="majorHAnsi"/>
          <w:b/>
          <w:sz w:val="24"/>
          <w:szCs w:val="24"/>
        </w:rPr>
      </w:pPr>
      <w:r>
        <w:rPr>
          <w:rFonts w:asciiTheme="majorHAnsi" w:hAnsiTheme="majorHAnsi"/>
          <w:b/>
          <w:sz w:val="24"/>
          <w:szCs w:val="24"/>
        </w:rPr>
        <w:t xml:space="preserve">Project </w:t>
      </w:r>
      <w:r w:rsidR="0027287E">
        <w:rPr>
          <w:rFonts w:asciiTheme="majorHAnsi" w:hAnsiTheme="majorHAnsi"/>
          <w:b/>
          <w:sz w:val="24"/>
          <w:szCs w:val="24"/>
        </w:rPr>
        <w:t>Summary</w:t>
      </w:r>
      <w:r w:rsidR="00235840" w:rsidRPr="00C713B4">
        <w:rPr>
          <w:rFonts w:asciiTheme="majorHAnsi" w:hAnsiTheme="majorHAnsi"/>
          <w:b/>
          <w:sz w:val="24"/>
          <w:szCs w:val="24"/>
        </w:rPr>
        <w:t xml:space="preserve">  </w:t>
      </w:r>
    </w:p>
    <w:p w:rsidR="0027287E" w:rsidRDefault="00EF35EE" w:rsidP="00235840">
      <w:pPr>
        <w:spacing w:after="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w:t>
      </w:r>
      <w:r w:rsidRPr="001F4842">
        <w:rPr>
          <w:rFonts w:asciiTheme="majorHAnsi" w:eastAsia="Times New Roman" w:hAnsiTheme="majorHAnsi" w:cs="Times New Roman"/>
          <w:color w:val="000000"/>
          <w:sz w:val="24"/>
          <w:szCs w:val="24"/>
        </w:rPr>
        <w:t xml:space="preserve"> need</w:t>
      </w:r>
      <w:r>
        <w:rPr>
          <w:rFonts w:asciiTheme="majorHAnsi" w:eastAsia="Times New Roman" w:hAnsiTheme="majorHAnsi" w:cs="Times New Roman"/>
          <w:color w:val="000000"/>
          <w:sz w:val="24"/>
          <w:szCs w:val="24"/>
        </w:rPr>
        <w:t xml:space="preserve"> for</w:t>
      </w:r>
      <w:r w:rsidRPr="001F4842">
        <w:rPr>
          <w:rFonts w:asciiTheme="majorHAnsi" w:eastAsia="Times New Roman" w:hAnsiTheme="majorHAnsi" w:cs="Times New Roman"/>
          <w:color w:val="000000"/>
          <w:sz w:val="24"/>
          <w:szCs w:val="24"/>
        </w:rPr>
        <w:t xml:space="preserve"> </w:t>
      </w:r>
      <w:r w:rsidR="004529CD">
        <w:rPr>
          <w:rFonts w:asciiTheme="majorHAnsi" w:eastAsia="Times New Roman" w:hAnsiTheme="majorHAnsi" w:cs="Times New Roman"/>
          <w:color w:val="000000"/>
          <w:sz w:val="24"/>
          <w:szCs w:val="24"/>
        </w:rPr>
        <w:t>mobile and desktop access to</w:t>
      </w:r>
      <w:r w:rsidR="004529CD">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simple, yet informative </w:t>
      </w:r>
      <w:r w:rsidR="004529CD">
        <w:rPr>
          <w:rFonts w:asciiTheme="majorHAnsi" w:eastAsia="Times New Roman" w:hAnsiTheme="majorHAnsi" w:cs="Times New Roman"/>
          <w:color w:val="000000"/>
          <w:sz w:val="24"/>
          <w:szCs w:val="24"/>
        </w:rPr>
        <w:t>fruit pesticide information has been</w:t>
      </w:r>
      <w:r w:rsidRPr="001F4842">
        <w:rPr>
          <w:rFonts w:asciiTheme="majorHAnsi" w:eastAsia="Times New Roman" w:hAnsiTheme="majorHAnsi" w:cs="Times New Roman"/>
          <w:color w:val="000000"/>
          <w:sz w:val="24"/>
          <w:szCs w:val="24"/>
        </w:rPr>
        <w:t xml:space="preserve"> illustrated </w:t>
      </w:r>
      <w:r w:rsidR="004529CD">
        <w:rPr>
          <w:rFonts w:asciiTheme="majorHAnsi" w:eastAsia="Times New Roman" w:hAnsiTheme="majorHAnsi" w:cs="Times New Roman"/>
          <w:color w:val="000000"/>
          <w:sz w:val="24"/>
          <w:szCs w:val="24"/>
        </w:rPr>
        <w:t xml:space="preserve">via feedback to the Utah Integrated Pest Management Program biennial surveys, and to county extension offices.  </w:t>
      </w:r>
      <w:r w:rsidR="00A758AC">
        <w:rPr>
          <w:rFonts w:asciiTheme="majorHAnsi" w:eastAsia="Times New Roman" w:hAnsiTheme="majorHAnsi" w:cs="Times New Roman"/>
          <w:color w:val="000000"/>
          <w:sz w:val="24"/>
          <w:szCs w:val="24"/>
        </w:rPr>
        <w:t>To meet this need, t</w:t>
      </w:r>
      <w:r w:rsidRPr="0027287E">
        <w:rPr>
          <w:rFonts w:asciiTheme="majorHAnsi" w:eastAsia="Times New Roman" w:hAnsiTheme="majorHAnsi" w:cs="Times New Roman"/>
          <w:color w:val="000000"/>
          <w:sz w:val="24"/>
          <w:szCs w:val="24"/>
        </w:rPr>
        <w:t>his project update</w:t>
      </w:r>
      <w:r>
        <w:rPr>
          <w:rFonts w:asciiTheme="majorHAnsi" w:eastAsia="Times New Roman" w:hAnsiTheme="majorHAnsi" w:cs="Times New Roman"/>
          <w:color w:val="000000"/>
          <w:sz w:val="24"/>
          <w:szCs w:val="24"/>
        </w:rPr>
        <w:t>d</w:t>
      </w:r>
      <w:r w:rsidRPr="0027287E">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a </w:t>
      </w:r>
      <w:r>
        <w:rPr>
          <w:rFonts w:asciiTheme="majorHAnsi" w:eastAsia="Times New Roman" w:hAnsiTheme="majorHAnsi" w:cs="Times New Roman"/>
          <w:color w:val="000000"/>
          <w:sz w:val="24"/>
          <w:szCs w:val="24"/>
        </w:rPr>
        <w:t>relational</w:t>
      </w:r>
      <w:r>
        <w:rPr>
          <w:rFonts w:asciiTheme="majorHAnsi" w:eastAsia="Times New Roman" w:hAnsiTheme="majorHAnsi" w:cs="Times New Roman"/>
          <w:color w:val="000000"/>
          <w:sz w:val="24"/>
          <w:szCs w:val="24"/>
        </w:rPr>
        <w:t xml:space="preserve"> database </w:t>
      </w:r>
      <w:r>
        <w:rPr>
          <w:rFonts w:asciiTheme="majorHAnsi" w:eastAsia="Times New Roman" w:hAnsiTheme="majorHAnsi" w:cs="Times New Roman"/>
          <w:color w:val="000000"/>
          <w:sz w:val="24"/>
          <w:szCs w:val="24"/>
        </w:rPr>
        <w:t>to</w:t>
      </w:r>
      <w:r>
        <w:rPr>
          <w:rFonts w:asciiTheme="majorHAnsi" w:eastAsia="Times New Roman" w:hAnsiTheme="majorHAnsi" w:cs="Times New Roman"/>
          <w:color w:val="000000"/>
          <w:sz w:val="24"/>
          <w:szCs w:val="24"/>
        </w:rPr>
        <w:t xml:space="preserve"> contain</w:t>
      </w:r>
      <w:r>
        <w:rPr>
          <w:rFonts w:asciiTheme="majorHAnsi" w:eastAsia="Times New Roman" w:hAnsiTheme="majorHAnsi" w:cs="Times New Roman"/>
          <w:color w:val="000000"/>
          <w:sz w:val="24"/>
          <w:szCs w:val="24"/>
        </w:rPr>
        <w:t xml:space="preserve"> 160</w:t>
      </w:r>
      <w:r>
        <w:rPr>
          <w:rFonts w:asciiTheme="majorHAnsi" w:eastAsia="Times New Roman" w:hAnsiTheme="majorHAnsi" w:cs="Times New Roman"/>
          <w:color w:val="000000"/>
          <w:sz w:val="24"/>
          <w:szCs w:val="24"/>
        </w:rPr>
        <w:t xml:space="preserve"> </w:t>
      </w:r>
      <w:r w:rsidRPr="0027287E">
        <w:rPr>
          <w:rFonts w:asciiTheme="majorHAnsi" w:eastAsia="Times New Roman" w:hAnsiTheme="majorHAnsi" w:cs="Times New Roman"/>
          <w:color w:val="000000"/>
          <w:sz w:val="24"/>
          <w:szCs w:val="24"/>
        </w:rPr>
        <w:t>USU Extension-recommended</w:t>
      </w:r>
      <w:r>
        <w:rPr>
          <w:rFonts w:asciiTheme="majorHAnsi" w:eastAsia="Times New Roman" w:hAnsiTheme="majorHAnsi" w:cs="Times New Roman"/>
          <w:color w:val="000000"/>
          <w:sz w:val="24"/>
          <w:szCs w:val="24"/>
        </w:rPr>
        <w:t xml:space="preserve"> insecticides and fungicides, including commercial and residential products,</w:t>
      </w:r>
      <w:r>
        <w:rPr>
          <w:rFonts w:asciiTheme="majorHAnsi" w:eastAsia="Times New Roman" w:hAnsiTheme="majorHAnsi" w:cs="Times New Roman"/>
          <w:color w:val="000000"/>
          <w:sz w:val="24"/>
          <w:szCs w:val="24"/>
        </w:rPr>
        <w:t xml:space="preserve"> </w:t>
      </w:r>
      <w:r w:rsidR="00A758AC">
        <w:rPr>
          <w:rFonts w:asciiTheme="majorHAnsi" w:eastAsia="Times New Roman" w:hAnsiTheme="majorHAnsi" w:cs="Times New Roman"/>
          <w:color w:val="000000"/>
          <w:sz w:val="24"/>
          <w:szCs w:val="24"/>
        </w:rPr>
        <w:t>including</w:t>
      </w:r>
      <w:r>
        <w:rPr>
          <w:rFonts w:asciiTheme="majorHAnsi" w:eastAsia="Times New Roman" w:hAnsiTheme="majorHAnsi" w:cs="Times New Roman"/>
          <w:color w:val="000000"/>
          <w:sz w:val="24"/>
          <w:szCs w:val="24"/>
        </w:rPr>
        <w:t xml:space="preserve"> detailed attributes</w:t>
      </w:r>
      <w:r w:rsidR="00A758AC">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Those materials were then displayed to the public in two ways</w:t>
      </w:r>
      <w:r w:rsidR="00A758AC">
        <w:rPr>
          <w:rFonts w:asciiTheme="majorHAnsi" w:eastAsia="Times New Roman" w:hAnsiTheme="majorHAnsi" w:cs="Times New Roman"/>
          <w:color w:val="000000"/>
          <w:sz w:val="24"/>
          <w:szCs w:val="24"/>
        </w:rPr>
        <w:t xml:space="preserve"> </w:t>
      </w:r>
      <w:r w:rsidR="00A758AC">
        <w:rPr>
          <w:rFonts w:asciiTheme="majorHAnsi" w:eastAsia="Times New Roman" w:hAnsiTheme="majorHAnsi" w:cs="Times New Roman"/>
          <w:color w:val="000000"/>
          <w:sz w:val="24"/>
          <w:szCs w:val="24"/>
        </w:rPr>
        <w:t xml:space="preserve">to </w:t>
      </w:r>
      <w:r w:rsidR="00A758AC">
        <w:rPr>
          <w:rFonts w:asciiTheme="majorHAnsi" w:eastAsia="Times New Roman" w:hAnsiTheme="majorHAnsi" w:cs="Times New Roman"/>
          <w:color w:val="000000"/>
          <w:sz w:val="24"/>
          <w:szCs w:val="24"/>
        </w:rPr>
        <w:t>help them</w:t>
      </w:r>
      <w:r w:rsidR="00A758AC">
        <w:rPr>
          <w:rFonts w:asciiTheme="majorHAnsi" w:eastAsia="Times New Roman" w:hAnsiTheme="majorHAnsi" w:cs="Times New Roman"/>
          <w:color w:val="000000"/>
          <w:sz w:val="24"/>
          <w:szCs w:val="24"/>
        </w:rPr>
        <w:t xml:space="preserve"> make an informed treatment decision.</w:t>
      </w:r>
      <w:r>
        <w:rPr>
          <w:rFonts w:asciiTheme="majorHAnsi" w:eastAsia="Times New Roman" w:hAnsiTheme="majorHAnsi" w:cs="Times New Roman"/>
          <w:color w:val="000000"/>
          <w:sz w:val="24"/>
          <w:szCs w:val="24"/>
        </w:rPr>
        <w:t xml:space="preserve">  We</w:t>
      </w:r>
      <w:r w:rsidR="0027287E" w:rsidRPr="0027287E">
        <w:rPr>
          <w:rFonts w:asciiTheme="majorHAnsi" w:eastAsia="Times New Roman" w:hAnsiTheme="majorHAnsi" w:cs="Times New Roman"/>
          <w:color w:val="000000"/>
          <w:sz w:val="24"/>
          <w:szCs w:val="24"/>
        </w:rPr>
        <w:t xml:space="preserve"> add</w:t>
      </w:r>
      <w:r>
        <w:rPr>
          <w:rFonts w:asciiTheme="majorHAnsi" w:eastAsia="Times New Roman" w:hAnsiTheme="majorHAnsi" w:cs="Times New Roman"/>
          <w:color w:val="000000"/>
          <w:sz w:val="24"/>
          <w:szCs w:val="24"/>
        </w:rPr>
        <w:t>ed</w:t>
      </w:r>
      <w:r w:rsidR="0027287E" w:rsidRPr="0027287E">
        <w:rPr>
          <w:rFonts w:asciiTheme="majorHAnsi" w:eastAsia="Times New Roman" w:hAnsiTheme="majorHAnsi" w:cs="Times New Roman"/>
          <w:color w:val="000000"/>
          <w:sz w:val="24"/>
          <w:szCs w:val="24"/>
        </w:rPr>
        <w:t xml:space="preserve"> a </w:t>
      </w:r>
      <w:r>
        <w:rPr>
          <w:rFonts w:asciiTheme="majorHAnsi" w:eastAsia="Times New Roman" w:hAnsiTheme="majorHAnsi" w:cs="Times New Roman"/>
          <w:color w:val="000000"/>
          <w:sz w:val="24"/>
          <w:szCs w:val="24"/>
        </w:rPr>
        <w:t xml:space="preserve">customized pesticide </w:t>
      </w:r>
      <w:r w:rsidR="0027287E" w:rsidRPr="0027287E">
        <w:rPr>
          <w:rFonts w:asciiTheme="majorHAnsi" w:eastAsia="Times New Roman" w:hAnsiTheme="majorHAnsi" w:cs="Times New Roman"/>
          <w:color w:val="000000"/>
          <w:sz w:val="24"/>
          <w:szCs w:val="24"/>
        </w:rPr>
        <w:t xml:space="preserve">search </w:t>
      </w:r>
      <w:r>
        <w:rPr>
          <w:rFonts w:asciiTheme="majorHAnsi" w:eastAsia="Times New Roman" w:hAnsiTheme="majorHAnsi" w:cs="Times New Roman"/>
          <w:color w:val="000000"/>
          <w:sz w:val="24"/>
          <w:szCs w:val="24"/>
        </w:rPr>
        <w:t>feature</w:t>
      </w:r>
      <w:r w:rsidR="0027287E" w:rsidRPr="0027287E">
        <w:rPr>
          <w:rFonts w:asciiTheme="majorHAnsi" w:eastAsia="Times New Roman" w:hAnsiTheme="majorHAnsi" w:cs="Times New Roman"/>
          <w:color w:val="000000"/>
          <w:sz w:val="24"/>
          <w:szCs w:val="24"/>
        </w:rPr>
        <w:t xml:space="preserve"> on</w:t>
      </w:r>
      <w:r>
        <w:rPr>
          <w:rFonts w:asciiTheme="majorHAnsi" w:eastAsia="Times New Roman" w:hAnsiTheme="majorHAnsi" w:cs="Times New Roman"/>
          <w:color w:val="000000"/>
          <w:sz w:val="24"/>
          <w:szCs w:val="24"/>
        </w:rPr>
        <w:t xml:space="preserve"> </w:t>
      </w:r>
      <w:hyperlink r:id="rId6" w:history="1">
        <w:r w:rsidR="0027287E" w:rsidRPr="00A758AC">
          <w:rPr>
            <w:rStyle w:val="Hyperlink"/>
            <w:rFonts w:asciiTheme="majorHAnsi" w:eastAsia="Times New Roman" w:hAnsiTheme="majorHAnsi" w:cs="Times New Roman"/>
            <w:sz w:val="24"/>
            <w:szCs w:val="24"/>
          </w:rPr>
          <w:t>intermountainfruit.org</w:t>
        </w:r>
      </w:hyperlink>
      <w:r>
        <w:rPr>
          <w:rFonts w:asciiTheme="majorHAnsi" w:eastAsia="Times New Roman" w:hAnsiTheme="majorHAnsi" w:cs="Times New Roman"/>
          <w:color w:val="000000"/>
          <w:sz w:val="24"/>
          <w:szCs w:val="24"/>
        </w:rPr>
        <w:t>, and updated the existing mobile app, Fruit PestFinder</w:t>
      </w:r>
      <w:r w:rsidR="00A758AC">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to show lists of the products</w:t>
      </w:r>
      <w:r w:rsidR="00A758AC">
        <w:rPr>
          <w:rFonts w:asciiTheme="majorHAnsi" w:eastAsia="Times New Roman" w:hAnsiTheme="majorHAnsi" w:cs="Times New Roman"/>
          <w:color w:val="000000"/>
          <w:sz w:val="24"/>
          <w:szCs w:val="24"/>
        </w:rPr>
        <w:t xml:space="preserve"> for commercial and residential use</w:t>
      </w:r>
      <w:r w:rsidR="0027287E" w:rsidRPr="0027287E">
        <w:rPr>
          <w:rFonts w:asciiTheme="majorHAnsi" w:eastAsia="Times New Roman" w:hAnsiTheme="majorHAnsi" w:cs="Times New Roman"/>
          <w:color w:val="000000"/>
          <w:sz w:val="24"/>
          <w:szCs w:val="24"/>
        </w:rPr>
        <w:t>.</w:t>
      </w:r>
      <w:r w:rsidR="004529CD">
        <w:rPr>
          <w:rFonts w:asciiTheme="majorHAnsi" w:eastAsia="Times New Roman" w:hAnsiTheme="majorHAnsi" w:cs="Times New Roman"/>
          <w:color w:val="000000"/>
          <w:sz w:val="24"/>
          <w:szCs w:val="24"/>
        </w:rPr>
        <w:t xml:space="preserve">  </w:t>
      </w:r>
    </w:p>
    <w:p w:rsidR="0027287E" w:rsidRDefault="0027287E" w:rsidP="00235840">
      <w:pPr>
        <w:spacing w:after="0"/>
        <w:rPr>
          <w:rFonts w:asciiTheme="majorHAnsi" w:hAnsiTheme="majorHAnsi"/>
          <w:sz w:val="24"/>
          <w:szCs w:val="24"/>
        </w:rPr>
      </w:pPr>
    </w:p>
    <w:p w:rsidR="00235840" w:rsidRPr="00C713B4" w:rsidRDefault="00235840" w:rsidP="00235840">
      <w:pPr>
        <w:spacing w:after="0"/>
        <w:rPr>
          <w:rFonts w:asciiTheme="majorHAnsi" w:hAnsiTheme="majorHAnsi"/>
          <w:b/>
          <w:sz w:val="24"/>
          <w:szCs w:val="24"/>
        </w:rPr>
      </w:pPr>
      <w:r w:rsidRPr="00C713B4">
        <w:rPr>
          <w:rFonts w:asciiTheme="majorHAnsi" w:hAnsiTheme="majorHAnsi"/>
          <w:b/>
          <w:sz w:val="24"/>
          <w:szCs w:val="24"/>
        </w:rPr>
        <w:t xml:space="preserve">Project </w:t>
      </w:r>
      <w:r w:rsidR="000B44D1">
        <w:rPr>
          <w:rFonts w:asciiTheme="majorHAnsi" w:hAnsiTheme="majorHAnsi"/>
          <w:b/>
          <w:sz w:val="24"/>
          <w:szCs w:val="24"/>
        </w:rPr>
        <w:t>Results</w:t>
      </w:r>
      <w:r w:rsidRPr="00C713B4">
        <w:rPr>
          <w:rFonts w:asciiTheme="majorHAnsi" w:hAnsiTheme="majorHAnsi"/>
          <w:b/>
          <w:sz w:val="24"/>
          <w:szCs w:val="24"/>
        </w:rPr>
        <w:t xml:space="preserve"> </w:t>
      </w:r>
    </w:p>
    <w:p w:rsidR="0027287E" w:rsidRPr="009A16FF" w:rsidRDefault="0027287E" w:rsidP="00A567FD">
      <w:pPr>
        <w:pStyle w:val="ListParagraph"/>
        <w:numPr>
          <w:ilvl w:val="0"/>
          <w:numId w:val="10"/>
        </w:numPr>
        <w:spacing w:after="0"/>
        <w:ind w:left="360"/>
        <w:rPr>
          <w:rFonts w:asciiTheme="majorHAnsi" w:hAnsiTheme="majorHAnsi" w:cs="Times New Roman"/>
          <w:i/>
          <w:sz w:val="24"/>
          <w:szCs w:val="24"/>
        </w:rPr>
      </w:pPr>
      <w:r w:rsidRPr="009A16FF">
        <w:rPr>
          <w:rFonts w:asciiTheme="majorHAnsi" w:hAnsiTheme="majorHAnsi" w:cs="Times New Roman"/>
          <w:i/>
          <w:sz w:val="24"/>
          <w:szCs w:val="24"/>
        </w:rPr>
        <w:t>Collaboration between on- and off-campus faculty</w:t>
      </w:r>
    </w:p>
    <w:p w:rsidR="009E484A" w:rsidRPr="009E484A" w:rsidRDefault="009E484A" w:rsidP="00A567FD">
      <w:pPr>
        <w:pStyle w:val="ListParagraph"/>
        <w:spacing w:after="0"/>
        <w:ind w:left="540"/>
        <w:rPr>
          <w:rFonts w:asciiTheme="majorHAnsi" w:hAnsiTheme="majorHAnsi" w:cs="Times New Roman"/>
          <w:sz w:val="24"/>
          <w:szCs w:val="24"/>
        </w:rPr>
      </w:pPr>
      <w:r>
        <w:rPr>
          <w:rFonts w:asciiTheme="majorHAnsi" w:hAnsiTheme="majorHAnsi" w:cs="Times New Roman"/>
          <w:sz w:val="24"/>
          <w:szCs w:val="24"/>
        </w:rPr>
        <w:t>During this project, we worked with</w:t>
      </w:r>
      <w:r w:rsidR="005D712B">
        <w:rPr>
          <w:rFonts w:asciiTheme="majorHAnsi" w:hAnsiTheme="majorHAnsi" w:cs="Times New Roman"/>
          <w:sz w:val="24"/>
          <w:szCs w:val="24"/>
        </w:rPr>
        <w:t xml:space="preserve"> the</w:t>
      </w:r>
      <w:r>
        <w:rPr>
          <w:rFonts w:asciiTheme="majorHAnsi" w:hAnsiTheme="majorHAnsi" w:cs="Times New Roman"/>
          <w:sz w:val="24"/>
          <w:szCs w:val="24"/>
        </w:rPr>
        <w:t xml:space="preserve"> Box Elder and Utah county offices, which represent the two primary fruit growing regions in the state.  Faculty in those offices helped to determine the need for this project by sharing their feedback, </w:t>
      </w:r>
      <w:r w:rsidR="005D712B">
        <w:rPr>
          <w:rFonts w:asciiTheme="majorHAnsi" w:hAnsiTheme="majorHAnsi" w:cs="Times New Roman"/>
          <w:sz w:val="24"/>
          <w:szCs w:val="24"/>
        </w:rPr>
        <w:t xml:space="preserve">and they </w:t>
      </w:r>
      <w:r>
        <w:rPr>
          <w:rFonts w:asciiTheme="majorHAnsi" w:hAnsiTheme="majorHAnsi" w:cs="Times New Roman"/>
          <w:sz w:val="24"/>
          <w:szCs w:val="24"/>
        </w:rPr>
        <w:t xml:space="preserve">reviewed the search feature through its development, and have distributed a flyer to market the Fruit PestFinder app and </w:t>
      </w:r>
      <w:r w:rsidRPr="009E484A">
        <w:rPr>
          <w:rFonts w:asciiTheme="majorHAnsi" w:hAnsiTheme="majorHAnsi" w:cs="Times New Roman"/>
          <w:sz w:val="24"/>
          <w:szCs w:val="24"/>
          <w:u w:val="single"/>
        </w:rPr>
        <w:t>intermount</w:t>
      </w:r>
      <w:r w:rsidR="009A16FF">
        <w:rPr>
          <w:rFonts w:asciiTheme="majorHAnsi" w:hAnsiTheme="majorHAnsi" w:cs="Times New Roman"/>
          <w:sz w:val="24"/>
          <w:szCs w:val="24"/>
          <w:u w:val="single"/>
        </w:rPr>
        <w:t>ai</w:t>
      </w:r>
      <w:r w:rsidRPr="009E484A">
        <w:rPr>
          <w:rFonts w:asciiTheme="majorHAnsi" w:hAnsiTheme="majorHAnsi" w:cs="Times New Roman"/>
          <w:sz w:val="24"/>
          <w:szCs w:val="24"/>
          <w:u w:val="single"/>
        </w:rPr>
        <w:t>nfruit.org</w:t>
      </w:r>
      <w:r>
        <w:rPr>
          <w:rFonts w:asciiTheme="majorHAnsi" w:hAnsiTheme="majorHAnsi" w:cs="Times New Roman"/>
          <w:sz w:val="24"/>
          <w:szCs w:val="24"/>
        </w:rPr>
        <w:t>.</w:t>
      </w:r>
    </w:p>
    <w:p w:rsidR="0027287E" w:rsidRPr="0027287E" w:rsidRDefault="0027287E" w:rsidP="00235840">
      <w:pPr>
        <w:spacing w:after="0"/>
        <w:rPr>
          <w:rFonts w:asciiTheme="majorHAnsi" w:hAnsiTheme="majorHAnsi"/>
          <w:sz w:val="24"/>
          <w:szCs w:val="24"/>
        </w:rPr>
      </w:pPr>
    </w:p>
    <w:p w:rsidR="009E484A" w:rsidRPr="009A16FF" w:rsidRDefault="0027287E" w:rsidP="00A567FD">
      <w:pPr>
        <w:pStyle w:val="ListParagraph"/>
        <w:numPr>
          <w:ilvl w:val="0"/>
          <w:numId w:val="10"/>
        </w:numPr>
        <w:spacing w:after="0"/>
        <w:ind w:left="360"/>
        <w:rPr>
          <w:rFonts w:asciiTheme="majorHAnsi" w:hAnsiTheme="majorHAnsi"/>
          <w:i/>
          <w:sz w:val="24"/>
          <w:szCs w:val="24"/>
        </w:rPr>
      </w:pPr>
      <w:r w:rsidRPr="009A16FF">
        <w:rPr>
          <w:rFonts w:asciiTheme="majorHAnsi" w:hAnsiTheme="majorHAnsi"/>
          <w:i/>
          <w:sz w:val="24"/>
          <w:szCs w:val="24"/>
        </w:rPr>
        <w:t>Outputs, Outcomes/Impacts</w:t>
      </w:r>
    </w:p>
    <w:p w:rsidR="009E484A" w:rsidRDefault="009E484A" w:rsidP="00A567FD">
      <w:pPr>
        <w:pStyle w:val="ListParagraph"/>
        <w:spacing w:after="0"/>
        <w:ind w:left="540"/>
        <w:rPr>
          <w:rFonts w:asciiTheme="majorHAnsi" w:hAnsiTheme="majorHAnsi" w:cs="Times New Roman"/>
          <w:sz w:val="24"/>
          <w:szCs w:val="24"/>
        </w:rPr>
      </w:pPr>
      <w:r>
        <w:rPr>
          <w:rFonts w:asciiTheme="majorHAnsi" w:hAnsiTheme="majorHAnsi" w:cs="Times New Roman"/>
          <w:sz w:val="24"/>
          <w:szCs w:val="24"/>
        </w:rPr>
        <w:t xml:space="preserve">The </w:t>
      </w:r>
      <w:r w:rsidRPr="009A16FF">
        <w:rPr>
          <w:rFonts w:asciiTheme="majorHAnsi" w:hAnsiTheme="majorHAnsi" w:cs="Times New Roman"/>
          <w:b/>
          <w:sz w:val="24"/>
          <w:szCs w:val="24"/>
        </w:rPr>
        <w:t>outputs</w:t>
      </w:r>
      <w:r>
        <w:rPr>
          <w:rFonts w:asciiTheme="majorHAnsi" w:hAnsiTheme="majorHAnsi" w:cs="Times New Roman"/>
          <w:sz w:val="24"/>
          <w:szCs w:val="24"/>
        </w:rPr>
        <w:t xml:space="preserve"> include:</w:t>
      </w:r>
    </w:p>
    <w:p w:rsidR="009A16FF" w:rsidRPr="009A16FF" w:rsidRDefault="005D712B" w:rsidP="00A567FD">
      <w:pPr>
        <w:pStyle w:val="ListParagraph"/>
        <w:numPr>
          <w:ilvl w:val="0"/>
          <w:numId w:val="11"/>
        </w:numPr>
        <w:spacing w:after="0"/>
        <w:ind w:left="1080"/>
        <w:rPr>
          <w:rFonts w:asciiTheme="majorHAnsi" w:hAnsiTheme="majorHAnsi" w:cs="Times New Roman"/>
          <w:sz w:val="24"/>
          <w:szCs w:val="24"/>
        </w:rPr>
      </w:pPr>
      <w:r>
        <w:rPr>
          <w:rFonts w:asciiTheme="majorHAnsi" w:hAnsiTheme="majorHAnsi" w:cs="Times New Roman"/>
          <w:sz w:val="24"/>
          <w:szCs w:val="24"/>
        </w:rPr>
        <w:t>An u</w:t>
      </w:r>
      <w:r w:rsidR="009E484A">
        <w:rPr>
          <w:rFonts w:asciiTheme="majorHAnsi" w:hAnsiTheme="majorHAnsi" w:cs="Times New Roman"/>
          <w:sz w:val="24"/>
          <w:szCs w:val="24"/>
        </w:rPr>
        <w:t xml:space="preserve">pdated mySQL database and </w:t>
      </w:r>
      <w:r w:rsidR="009A16FF">
        <w:rPr>
          <w:rFonts w:asciiTheme="majorHAnsi" w:hAnsiTheme="majorHAnsi" w:cs="Times New Roman"/>
          <w:sz w:val="24"/>
          <w:szCs w:val="24"/>
        </w:rPr>
        <w:t xml:space="preserve">companion </w:t>
      </w:r>
      <w:r w:rsidR="009E484A">
        <w:rPr>
          <w:rFonts w:asciiTheme="majorHAnsi" w:hAnsiTheme="majorHAnsi" w:cs="Times New Roman"/>
          <w:sz w:val="24"/>
          <w:szCs w:val="24"/>
        </w:rPr>
        <w:t xml:space="preserve">administrative website.  After the update, 160 commercial and residential </w:t>
      </w:r>
      <w:r w:rsidR="00925209">
        <w:rPr>
          <w:rFonts w:asciiTheme="majorHAnsi" w:hAnsiTheme="majorHAnsi" w:cs="Times New Roman"/>
          <w:sz w:val="24"/>
          <w:szCs w:val="24"/>
        </w:rPr>
        <w:t>pesticides</w:t>
      </w:r>
      <w:r w:rsidR="009E484A">
        <w:rPr>
          <w:rFonts w:asciiTheme="majorHAnsi" w:hAnsiTheme="majorHAnsi" w:cs="Times New Roman"/>
          <w:sz w:val="24"/>
          <w:szCs w:val="24"/>
        </w:rPr>
        <w:t xml:space="preserve"> and their attributes were entered.</w:t>
      </w:r>
    </w:p>
    <w:p w:rsidR="009A16FF" w:rsidRDefault="009A16FF" w:rsidP="00A567FD">
      <w:pPr>
        <w:pStyle w:val="ListParagraph"/>
        <w:ind w:left="1080"/>
        <w:rPr>
          <w:rFonts w:asciiTheme="majorHAnsi" w:hAnsiTheme="majorHAnsi" w:cs="Times New Roman"/>
          <w:sz w:val="24"/>
          <w:szCs w:val="24"/>
        </w:rPr>
      </w:pPr>
    </w:p>
    <w:p w:rsidR="009E484A" w:rsidRDefault="009E484A" w:rsidP="00A567FD">
      <w:pPr>
        <w:pStyle w:val="ListParagraph"/>
        <w:numPr>
          <w:ilvl w:val="0"/>
          <w:numId w:val="11"/>
        </w:numPr>
        <w:ind w:left="1080"/>
        <w:rPr>
          <w:rFonts w:asciiTheme="majorHAnsi" w:hAnsiTheme="majorHAnsi" w:cs="Times New Roman"/>
          <w:sz w:val="24"/>
          <w:szCs w:val="24"/>
        </w:rPr>
      </w:pPr>
      <w:r>
        <w:rPr>
          <w:rFonts w:asciiTheme="majorHAnsi" w:hAnsiTheme="majorHAnsi" w:cs="Times New Roman"/>
          <w:sz w:val="24"/>
          <w:szCs w:val="24"/>
        </w:rPr>
        <w:t xml:space="preserve">Mobile-friendly, customizable pesticide search feature on </w:t>
      </w:r>
      <w:r w:rsidRPr="009E484A">
        <w:rPr>
          <w:rFonts w:asciiTheme="majorHAnsi" w:hAnsiTheme="majorHAnsi" w:cs="Times New Roman"/>
          <w:sz w:val="24"/>
          <w:szCs w:val="24"/>
          <w:u w:val="single"/>
        </w:rPr>
        <w:t>intermountainfruit.org</w:t>
      </w:r>
      <w:r>
        <w:rPr>
          <w:rFonts w:asciiTheme="majorHAnsi" w:hAnsiTheme="majorHAnsi" w:cs="Times New Roman"/>
          <w:sz w:val="24"/>
          <w:szCs w:val="24"/>
        </w:rPr>
        <w:t>.  Users can search by crop, crop stage, pest, organic or conventional, and more.  The search results help users to make an informed decision</w:t>
      </w:r>
      <w:r w:rsidR="009A16FF">
        <w:rPr>
          <w:rFonts w:asciiTheme="majorHAnsi" w:hAnsiTheme="majorHAnsi" w:cs="Times New Roman"/>
          <w:sz w:val="24"/>
          <w:szCs w:val="24"/>
        </w:rPr>
        <w:t xml:space="preserve"> to manage for pesticide resistance, pollinator and beneficial insect health, efficacy, residual action, and human health.  </w:t>
      </w:r>
      <w:r w:rsidR="005D712B">
        <w:rPr>
          <w:rFonts w:asciiTheme="majorHAnsi" w:hAnsiTheme="majorHAnsi" w:cs="Times New Roman"/>
          <w:sz w:val="24"/>
          <w:szCs w:val="24"/>
        </w:rPr>
        <w:t>The figures below show</w:t>
      </w:r>
      <w:r w:rsidR="009A16FF">
        <w:rPr>
          <w:rFonts w:asciiTheme="majorHAnsi" w:hAnsiTheme="majorHAnsi" w:cs="Times New Roman"/>
          <w:sz w:val="24"/>
          <w:szCs w:val="24"/>
        </w:rPr>
        <w:t xml:space="preserve"> the simple search interface, and one result example.</w:t>
      </w:r>
    </w:p>
    <w:p w:rsidR="009A16FF" w:rsidRDefault="009A16FF" w:rsidP="00A567FD">
      <w:pPr>
        <w:pStyle w:val="ListParagraph"/>
        <w:spacing w:after="0"/>
        <w:ind w:left="1080"/>
        <w:rPr>
          <w:rFonts w:asciiTheme="majorHAnsi" w:hAnsiTheme="majorHAnsi"/>
          <w:sz w:val="24"/>
          <w:szCs w:val="24"/>
        </w:rPr>
      </w:pPr>
    </w:p>
    <w:p w:rsidR="009A16FF" w:rsidRDefault="005D712B" w:rsidP="00A567FD">
      <w:pPr>
        <w:pStyle w:val="ListParagraph"/>
        <w:numPr>
          <w:ilvl w:val="0"/>
          <w:numId w:val="11"/>
        </w:numPr>
        <w:spacing w:after="0"/>
        <w:ind w:left="1080"/>
        <w:rPr>
          <w:rFonts w:asciiTheme="majorHAnsi" w:hAnsiTheme="majorHAnsi"/>
          <w:sz w:val="24"/>
          <w:szCs w:val="24"/>
        </w:rPr>
      </w:pPr>
      <w:r>
        <w:rPr>
          <w:rFonts w:asciiTheme="majorHAnsi" w:hAnsiTheme="majorHAnsi"/>
          <w:sz w:val="24"/>
          <w:szCs w:val="24"/>
        </w:rPr>
        <w:t>Inclusion</w:t>
      </w:r>
      <w:r w:rsidR="009A16FF" w:rsidRPr="009A16FF">
        <w:rPr>
          <w:rFonts w:asciiTheme="majorHAnsi" w:hAnsiTheme="majorHAnsi"/>
          <w:sz w:val="24"/>
          <w:szCs w:val="24"/>
        </w:rPr>
        <w:t xml:space="preserve"> of commercial and residential pesticides in the</w:t>
      </w:r>
      <w:r>
        <w:rPr>
          <w:rFonts w:asciiTheme="majorHAnsi" w:hAnsiTheme="majorHAnsi"/>
          <w:sz w:val="24"/>
          <w:szCs w:val="24"/>
        </w:rPr>
        <w:t xml:space="preserve"> “management tab” of the</w:t>
      </w:r>
      <w:r w:rsidR="009A16FF" w:rsidRPr="009A16FF">
        <w:rPr>
          <w:rFonts w:asciiTheme="majorHAnsi" w:hAnsiTheme="majorHAnsi"/>
          <w:sz w:val="24"/>
          <w:szCs w:val="24"/>
        </w:rPr>
        <w:t xml:space="preserve"> existing Fruit PestFinder app, divided into conventional and organic lists.</w:t>
      </w:r>
      <w:r w:rsidR="009A16FF" w:rsidRPr="009A16FF">
        <w:rPr>
          <w:rFonts w:asciiTheme="majorHAnsi" w:hAnsiTheme="majorHAnsi"/>
          <w:sz w:val="24"/>
          <w:szCs w:val="24"/>
        </w:rPr>
        <w:t xml:space="preserve">  </w:t>
      </w:r>
      <w:r>
        <w:rPr>
          <w:rFonts w:asciiTheme="majorHAnsi" w:hAnsiTheme="majorHAnsi"/>
          <w:sz w:val="24"/>
          <w:szCs w:val="24"/>
        </w:rPr>
        <w:t>A screenshots of the app is</w:t>
      </w:r>
      <w:r w:rsidR="009A16FF" w:rsidRPr="009A16FF">
        <w:rPr>
          <w:rFonts w:asciiTheme="majorHAnsi" w:hAnsiTheme="majorHAnsi"/>
          <w:sz w:val="24"/>
          <w:szCs w:val="24"/>
        </w:rPr>
        <w:t xml:space="preserve"> also shown below.</w:t>
      </w:r>
    </w:p>
    <w:p w:rsidR="00E5285B" w:rsidRPr="00E5285B" w:rsidRDefault="00E5285B" w:rsidP="00E5285B">
      <w:pPr>
        <w:spacing w:after="0"/>
        <w:ind w:left="720"/>
        <w:rPr>
          <w:rFonts w:cstheme="minorHAnsi"/>
          <w:b/>
        </w:rPr>
      </w:pPr>
      <w:r w:rsidRPr="00E5285B">
        <w:rPr>
          <w:rFonts w:cstheme="minorHAnsi"/>
          <w:b/>
        </w:rPr>
        <w:lastRenderedPageBreak/>
        <w:t xml:space="preserve">Screenshots of the pesticide search feature and </w:t>
      </w:r>
      <w:r w:rsidR="00506ED3">
        <w:rPr>
          <w:rFonts w:cstheme="minorHAnsi"/>
          <w:b/>
        </w:rPr>
        <w:t xml:space="preserve">an </w:t>
      </w:r>
      <w:r w:rsidRPr="00E5285B">
        <w:rPr>
          <w:rFonts w:cstheme="minorHAnsi"/>
          <w:b/>
        </w:rPr>
        <w:t xml:space="preserve">example result on </w:t>
      </w:r>
      <w:r w:rsidRPr="000A53D8">
        <w:rPr>
          <w:rFonts w:cstheme="minorHAnsi"/>
          <w:b/>
          <w:u w:val="single"/>
        </w:rPr>
        <w:t>intermountainfruit.org</w:t>
      </w:r>
      <w:r w:rsidRPr="00E5285B">
        <w:rPr>
          <w:rFonts w:cstheme="minorHAnsi"/>
          <w:b/>
        </w:rPr>
        <w:t xml:space="preserve">, and </w:t>
      </w:r>
      <w:r w:rsidR="00506ED3">
        <w:rPr>
          <w:rFonts w:cstheme="minorHAnsi"/>
          <w:b/>
        </w:rPr>
        <w:t xml:space="preserve">the </w:t>
      </w:r>
      <w:r w:rsidRPr="00E5285B">
        <w:rPr>
          <w:rFonts w:cstheme="minorHAnsi"/>
          <w:b/>
        </w:rPr>
        <w:t>pesticide options</w:t>
      </w:r>
      <w:r w:rsidR="000A53D8">
        <w:rPr>
          <w:rFonts w:cstheme="minorHAnsi"/>
          <w:b/>
        </w:rPr>
        <w:t xml:space="preserve"> tabs</w:t>
      </w:r>
      <w:r w:rsidRPr="00E5285B">
        <w:rPr>
          <w:rFonts w:cstheme="minorHAnsi"/>
          <w:b/>
        </w:rPr>
        <w:t xml:space="preserve"> on</w:t>
      </w:r>
      <w:r w:rsidR="000A53D8">
        <w:rPr>
          <w:rFonts w:cstheme="minorHAnsi"/>
          <w:b/>
        </w:rPr>
        <w:t xml:space="preserve"> the</w:t>
      </w:r>
      <w:r w:rsidRPr="00E5285B">
        <w:rPr>
          <w:rFonts w:cstheme="minorHAnsi"/>
          <w:b/>
        </w:rPr>
        <w:t xml:space="preserve"> Fruit Pestfinder app.</w:t>
      </w:r>
    </w:p>
    <w:p w:rsidR="009A16FF" w:rsidRDefault="00E5285B" w:rsidP="00E5285B">
      <w:pPr>
        <w:pStyle w:val="ListParagraph"/>
        <w:spacing w:after="0"/>
        <w:ind w:left="450"/>
        <w:rPr>
          <w:rFonts w:asciiTheme="majorHAnsi" w:hAnsiTheme="majorHAnsi" w:cs="Times New Roman"/>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5B7E006E" wp14:editId="0BE3725A">
                <wp:simplePos x="0" y="0"/>
                <wp:positionH relativeFrom="column">
                  <wp:posOffset>4543425</wp:posOffset>
                </wp:positionH>
                <wp:positionV relativeFrom="paragraph">
                  <wp:posOffset>1604010</wp:posOffset>
                </wp:positionV>
                <wp:extent cx="1695450" cy="1095375"/>
                <wp:effectExtent l="19050" t="19050" r="19050" b="28575"/>
                <wp:wrapNone/>
                <wp:docPr id="9" name="Rectangle 9"/>
                <wp:cNvGraphicFramePr/>
                <a:graphic xmlns:a="http://schemas.openxmlformats.org/drawingml/2006/main">
                  <a:graphicData uri="http://schemas.microsoft.com/office/word/2010/wordprocessingShape">
                    <wps:wsp>
                      <wps:cNvSpPr/>
                      <wps:spPr>
                        <a:xfrm>
                          <a:off x="0" y="0"/>
                          <a:ext cx="1695450" cy="1095375"/>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DB7FC" id="Rectangle 9" o:spid="_x0000_s1026" style="position:absolute;margin-left:357.75pt;margin-top:126.3pt;width:133.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" filled="f" strokecolor="#f79646 [3209]" strokeweight="3pt"/>
            </w:pict>
          </mc:Fallback>
        </mc:AlternateContent>
      </w:r>
      <w:r>
        <w:rPr>
          <w:rFonts w:asciiTheme="majorHAnsi" w:hAnsiTheme="majorHAnsi"/>
          <w:sz w:val="24"/>
          <w:szCs w:val="24"/>
        </w:rPr>
        <w:t>.</w:t>
      </w:r>
      <w:r w:rsidR="009A16FF" w:rsidRPr="006E35B8">
        <w:rPr>
          <w:rFonts w:asciiTheme="majorHAnsi" w:hAnsiTheme="majorHAnsi"/>
          <w:sz w:val="24"/>
          <w:szCs w:val="24"/>
        </w:rPr>
        <w:drawing>
          <wp:inline distT="0" distB="0" distL="0" distR="0" wp14:anchorId="50EE5E14" wp14:editId="639C16A1">
            <wp:extent cx="1555926" cy="2743200"/>
            <wp:effectExtent l="190500" t="190500" r="196850" b="1905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555926" cy="2743200"/>
                    </a:xfrm>
                    <a:prstGeom prst="rect">
                      <a:avLst/>
                    </a:prstGeom>
                    <a:ln>
                      <a:noFill/>
                    </a:ln>
                    <a:effectLst>
                      <a:outerShdw blurRad="190500" algn="tl" rotWithShape="0">
                        <a:srgbClr val="000000">
                          <a:alpha val="70000"/>
                        </a:srgbClr>
                      </a:outerShdw>
                    </a:effectLst>
                  </pic:spPr>
                </pic:pic>
              </a:graphicData>
            </a:graphic>
          </wp:inline>
        </w:drawing>
      </w:r>
      <w:r w:rsidR="009A16FF">
        <w:rPr>
          <w:rFonts w:asciiTheme="majorHAnsi" w:hAnsiTheme="majorHAnsi" w:cs="Times New Roman"/>
          <w:sz w:val="24"/>
          <w:szCs w:val="24"/>
        </w:rPr>
        <w:t xml:space="preserve">  </w:t>
      </w:r>
      <w:r w:rsidR="009A16FF" w:rsidRPr="006E35B8">
        <w:rPr>
          <w:rFonts w:asciiTheme="majorHAnsi" w:hAnsiTheme="majorHAnsi"/>
          <w:sz w:val="24"/>
          <w:szCs w:val="24"/>
        </w:rPr>
        <w:drawing>
          <wp:inline distT="0" distB="0" distL="0" distR="0" wp14:anchorId="21D060D9" wp14:editId="52201BD4">
            <wp:extent cx="1657972" cy="2743200"/>
            <wp:effectExtent l="190500" t="190500" r="190500" b="1905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t="4121" b="2665"/>
                    <a:stretch/>
                  </pic:blipFill>
                  <pic:spPr>
                    <a:xfrm>
                      <a:off x="0" y="0"/>
                      <a:ext cx="1657972" cy="2743200"/>
                    </a:xfrm>
                    <a:prstGeom prst="rect">
                      <a:avLst/>
                    </a:prstGeom>
                    <a:ln>
                      <a:noFill/>
                    </a:ln>
                    <a:effectLst>
                      <a:outerShdw blurRad="190500" algn="tl" rotWithShape="0">
                        <a:srgbClr val="000000">
                          <a:alpha val="70000"/>
                        </a:srgbClr>
                      </a:outerShdw>
                    </a:effectLst>
                  </pic:spPr>
                </pic:pic>
              </a:graphicData>
            </a:graphic>
          </wp:inline>
        </w:drawing>
      </w:r>
      <w:r>
        <w:rPr>
          <w:rFonts w:asciiTheme="majorHAnsi" w:hAnsiTheme="majorHAnsi" w:cs="Times New Roman"/>
          <w:sz w:val="24"/>
          <w:szCs w:val="24"/>
        </w:rPr>
        <w:t xml:space="preserve">  </w:t>
      </w:r>
      <w:r w:rsidRPr="006E35B8">
        <w:rPr>
          <w:rFonts w:asciiTheme="majorHAnsi" w:hAnsiTheme="majorHAnsi"/>
          <w:sz w:val="24"/>
          <w:szCs w:val="24"/>
        </w:rPr>
        <w:drawing>
          <wp:inline distT="0" distB="0" distL="0" distR="0" wp14:anchorId="5F99BD4D" wp14:editId="28002D1C">
            <wp:extent cx="1563978" cy="2743200"/>
            <wp:effectExtent l="190500" t="190500" r="189230" b="1905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t="2488" r="1317"/>
                    <a:stretch/>
                  </pic:blipFill>
                  <pic:spPr bwMode="auto">
                    <a:xfrm>
                      <a:off x="0" y="0"/>
                      <a:ext cx="1563978" cy="2743200"/>
                    </a:xfrm>
                    <a:prstGeom prst="roundRect">
                      <a:avLst>
                        <a:gd name="adj" fmla="val 8594"/>
                      </a:avLst>
                    </a:prstGeom>
                    <a:solidFill>
                      <a:srgbClr val="FFFFFF">
                        <a:shade val="85000"/>
                      </a:srgbClr>
                    </a:solidFill>
                    <a:ln>
                      <a:noFill/>
                    </a:ln>
                    <a:effectLst>
                      <a:outerShdw blurRad="190500" algn="ctr"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9A16FF" w:rsidRDefault="009A16FF" w:rsidP="00A567FD">
      <w:pPr>
        <w:pStyle w:val="ListParagraph"/>
        <w:spacing w:after="0"/>
        <w:ind w:left="540"/>
        <w:rPr>
          <w:rFonts w:asciiTheme="majorHAnsi" w:hAnsiTheme="majorHAnsi" w:cs="Times New Roman"/>
          <w:sz w:val="24"/>
          <w:szCs w:val="24"/>
        </w:rPr>
      </w:pPr>
      <w:r>
        <w:rPr>
          <w:rFonts w:asciiTheme="majorHAnsi" w:hAnsiTheme="majorHAnsi" w:cs="Times New Roman"/>
          <w:b/>
          <w:sz w:val="24"/>
          <w:szCs w:val="24"/>
        </w:rPr>
        <w:t>Outcomes/impacts</w:t>
      </w:r>
      <w:r>
        <w:rPr>
          <w:rFonts w:asciiTheme="majorHAnsi" w:hAnsiTheme="majorHAnsi" w:cs="Times New Roman"/>
          <w:sz w:val="24"/>
          <w:szCs w:val="24"/>
        </w:rPr>
        <w:t>:</w:t>
      </w:r>
    </w:p>
    <w:p w:rsidR="00C760F8" w:rsidRDefault="009046E9" w:rsidP="00C760F8">
      <w:pPr>
        <w:pStyle w:val="ListParagraph"/>
        <w:spacing w:after="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The project was evaluated using </w:t>
      </w:r>
      <w:r w:rsidR="00CB3125">
        <w:rPr>
          <w:rFonts w:asciiTheme="majorHAnsi" w:eastAsia="Times New Roman" w:hAnsiTheme="majorHAnsi" w:cs="Times New Roman"/>
          <w:color w:val="000000"/>
          <w:sz w:val="24"/>
          <w:szCs w:val="24"/>
        </w:rPr>
        <w:t xml:space="preserve">Qualtrics </w:t>
      </w:r>
      <w:r>
        <w:rPr>
          <w:rFonts w:asciiTheme="majorHAnsi" w:eastAsia="Times New Roman" w:hAnsiTheme="majorHAnsi" w:cs="Times New Roman"/>
          <w:color w:val="000000"/>
          <w:sz w:val="24"/>
          <w:szCs w:val="24"/>
        </w:rPr>
        <w:t xml:space="preserve">surveys.  For the </w:t>
      </w:r>
      <w:r w:rsidRPr="00CB3125">
        <w:rPr>
          <w:rFonts w:asciiTheme="majorHAnsi" w:eastAsia="Times New Roman" w:hAnsiTheme="majorHAnsi" w:cs="Times New Roman"/>
          <w:color w:val="000000"/>
          <w:sz w:val="24"/>
          <w:szCs w:val="24"/>
          <w:u w:val="single"/>
        </w:rPr>
        <w:t>intermountainfruit.org</w:t>
      </w:r>
      <w:r>
        <w:rPr>
          <w:rFonts w:asciiTheme="majorHAnsi" w:eastAsia="Times New Roman" w:hAnsiTheme="majorHAnsi" w:cs="Times New Roman"/>
          <w:color w:val="000000"/>
          <w:sz w:val="24"/>
          <w:szCs w:val="24"/>
        </w:rPr>
        <w:t xml:space="preserve"> search, we added a l</w:t>
      </w:r>
      <w:r w:rsidR="00E5285B">
        <w:rPr>
          <w:rFonts w:asciiTheme="majorHAnsi" w:eastAsia="Times New Roman" w:hAnsiTheme="majorHAnsi" w:cs="Times New Roman"/>
          <w:color w:val="000000"/>
          <w:sz w:val="24"/>
          <w:szCs w:val="24"/>
        </w:rPr>
        <w:t xml:space="preserve">ink to </w:t>
      </w:r>
      <w:r>
        <w:rPr>
          <w:rFonts w:asciiTheme="majorHAnsi" w:eastAsia="Times New Roman" w:hAnsiTheme="majorHAnsi" w:cs="Times New Roman"/>
          <w:color w:val="000000"/>
          <w:sz w:val="24"/>
          <w:szCs w:val="24"/>
        </w:rPr>
        <w:t xml:space="preserve">a </w:t>
      </w:r>
      <w:r w:rsidR="00E5285B">
        <w:rPr>
          <w:rFonts w:asciiTheme="majorHAnsi" w:eastAsia="Times New Roman" w:hAnsiTheme="majorHAnsi" w:cs="Times New Roman"/>
          <w:color w:val="000000"/>
          <w:sz w:val="24"/>
          <w:szCs w:val="24"/>
        </w:rPr>
        <w:t>survey (n=35)</w:t>
      </w:r>
      <w:r w:rsidR="005D712B">
        <w:rPr>
          <w:rFonts w:asciiTheme="majorHAnsi" w:eastAsia="Times New Roman" w:hAnsiTheme="majorHAnsi" w:cs="Times New Roman"/>
          <w:color w:val="000000"/>
          <w:sz w:val="24"/>
          <w:szCs w:val="24"/>
        </w:rPr>
        <w:t xml:space="preserve"> on the search page</w:t>
      </w:r>
      <w:r>
        <w:rPr>
          <w:rFonts w:asciiTheme="majorHAnsi" w:eastAsia="Times New Roman" w:hAnsiTheme="majorHAnsi" w:cs="Times New Roman"/>
          <w:color w:val="000000"/>
          <w:sz w:val="24"/>
          <w:szCs w:val="24"/>
        </w:rPr>
        <w:t xml:space="preserve">, and for the Fruit PestFinder app, we created a message (with a link to the survey) that </w:t>
      </w:r>
      <w:r w:rsidR="005D712B">
        <w:rPr>
          <w:rFonts w:asciiTheme="majorHAnsi" w:eastAsia="Times New Roman" w:hAnsiTheme="majorHAnsi" w:cs="Times New Roman"/>
          <w:color w:val="000000"/>
          <w:sz w:val="24"/>
          <w:szCs w:val="24"/>
        </w:rPr>
        <w:t>displayed</w:t>
      </w:r>
      <w:r>
        <w:rPr>
          <w:rFonts w:asciiTheme="majorHAnsi" w:eastAsia="Times New Roman" w:hAnsiTheme="majorHAnsi" w:cs="Times New Roman"/>
          <w:color w:val="000000"/>
          <w:sz w:val="24"/>
          <w:szCs w:val="24"/>
        </w:rPr>
        <w:t xml:space="preserve"> after </w:t>
      </w:r>
      <w:r w:rsidR="00E5285B">
        <w:rPr>
          <w:rFonts w:asciiTheme="majorHAnsi" w:eastAsia="Times New Roman" w:hAnsiTheme="majorHAnsi" w:cs="Times New Roman"/>
          <w:color w:val="000000"/>
          <w:sz w:val="24"/>
          <w:szCs w:val="24"/>
        </w:rPr>
        <w:t xml:space="preserve">3 months </w:t>
      </w:r>
      <w:r>
        <w:rPr>
          <w:rFonts w:asciiTheme="majorHAnsi" w:eastAsia="Times New Roman" w:hAnsiTheme="majorHAnsi" w:cs="Times New Roman"/>
          <w:color w:val="000000"/>
          <w:sz w:val="24"/>
          <w:szCs w:val="24"/>
        </w:rPr>
        <w:t>of use (</w:t>
      </w:r>
      <w:r w:rsidR="000A53D8">
        <w:rPr>
          <w:rFonts w:asciiTheme="majorHAnsi" w:eastAsia="Times New Roman" w:hAnsiTheme="majorHAnsi" w:cs="Times New Roman"/>
          <w:color w:val="000000"/>
          <w:sz w:val="24"/>
          <w:szCs w:val="24"/>
        </w:rPr>
        <w:t>n=72).</w:t>
      </w:r>
    </w:p>
    <w:p w:rsidR="00C760F8" w:rsidRDefault="00C760F8" w:rsidP="00C760F8">
      <w:pPr>
        <w:pStyle w:val="ListParagraph"/>
        <w:spacing w:after="0"/>
        <w:rPr>
          <w:rFonts w:asciiTheme="majorHAnsi" w:eastAsia="Times New Roman" w:hAnsiTheme="majorHAnsi" w:cs="Times New Roman"/>
          <w:color w:val="000000"/>
          <w:sz w:val="24"/>
          <w:szCs w:val="24"/>
        </w:rPr>
      </w:pPr>
    </w:p>
    <w:p w:rsidR="005D712B" w:rsidRDefault="00504BBE" w:rsidP="005D712B">
      <w:pPr>
        <w:pStyle w:val="ListParagraph"/>
        <w:spacing w:after="0"/>
        <w:rPr>
          <w:rFonts w:asciiTheme="majorHAnsi" w:eastAsia="Times New Roman" w:hAnsiTheme="majorHAnsi" w:cs="Times New Roman"/>
          <w:color w:val="000000"/>
          <w:sz w:val="24"/>
          <w:szCs w:val="24"/>
        </w:rPr>
      </w:pPr>
      <w:r w:rsidRPr="00C760F8">
        <w:rPr>
          <w:rFonts w:asciiTheme="majorHAnsi" w:eastAsia="Times New Roman" w:hAnsiTheme="majorHAnsi" w:cs="Times New Roman"/>
          <w:color w:val="000000"/>
          <w:sz w:val="24"/>
          <w:szCs w:val="24"/>
        </w:rPr>
        <w:t xml:space="preserve">A prior survey conducted in 2015 showed that approximately 73% of </w:t>
      </w:r>
      <w:r w:rsidRPr="00C760F8">
        <w:rPr>
          <w:rFonts w:asciiTheme="majorHAnsi" w:eastAsia="Times New Roman" w:hAnsiTheme="majorHAnsi" w:cs="Times New Roman"/>
          <w:color w:val="000000"/>
          <w:sz w:val="24"/>
          <w:szCs w:val="24"/>
        </w:rPr>
        <w:t>commercial growers in the Intermountain West</w:t>
      </w:r>
      <w:r w:rsidRPr="00C760F8">
        <w:rPr>
          <w:rFonts w:asciiTheme="majorHAnsi" w:eastAsia="Times New Roman" w:hAnsiTheme="majorHAnsi" w:cs="Times New Roman"/>
          <w:color w:val="000000"/>
          <w:sz w:val="24"/>
          <w:szCs w:val="24"/>
        </w:rPr>
        <w:t xml:space="preserve"> use </w:t>
      </w:r>
      <w:r w:rsidR="000A53D8" w:rsidRPr="00C760F8">
        <w:rPr>
          <w:rFonts w:asciiTheme="majorHAnsi" w:eastAsia="Times New Roman" w:hAnsiTheme="majorHAnsi" w:cs="Times New Roman"/>
          <w:color w:val="000000"/>
          <w:sz w:val="24"/>
          <w:szCs w:val="24"/>
          <w:u w:val="single"/>
        </w:rPr>
        <w:t>intermountainfruit.org</w:t>
      </w:r>
      <w:r w:rsidRPr="00C760F8">
        <w:rPr>
          <w:rFonts w:asciiTheme="majorHAnsi" w:eastAsia="Times New Roman" w:hAnsiTheme="majorHAnsi" w:cs="Times New Roman"/>
          <w:color w:val="000000"/>
          <w:sz w:val="24"/>
          <w:szCs w:val="24"/>
        </w:rPr>
        <w:t>.</w:t>
      </w:r>
      <w:r w:rsidR="000A53D8" w:rsidRPr="00C760F8">
        <w:rPr>
          <w:rFonts w:asciiTheme="majorHAnsi" w:eastAsia="Times New Roman" w:hAnsiTheme="majorHAnsi" w:cs="Times New Roman"/>
          <w:color w:val="000000"/>
          <w:sz w:val="24"/>
          <w:szCs w:val="24"/>
        </w:rPr>
        <w:t xml:space="preserve">  </w:t>
      </w:r>
      <w:r w:rsidRPr="00C760F8">
        <w:rPr>
          <w:rFonts w:asciiTheme="majorHAnsi" w:eastAsia="Times New Roman" w:hAnsiTheme="majorHAnsi" w:cs="Times New Roman"/>
          <w:color w:val="000000"/>
          <w:sz w:val="24"/>
          <w:szCs w:val="24"/>
        </w:rPr>
        <w:t xml:space="preserve"> In </w:t>
      </w:r>
      <w:r w:rsidR="00CB3125" w:rsidRPr="00C760F8">
        <w:rPr>
          <w:rFonts w:asciiTheme="majorHAnsi" w:eastAsia="Times New Roman" w:hAnsiTheme="majorHAnsi" w:cs="Times New Roman"/>
          <w:color w:val="000000"/>
          <w:sz w:val="24"/>
          <w:szCs w:val="24"/>
        </w:rPr>
        <w:t>this project’s</w:t>
      </w:r>
      <w:r w:rsidRPr="00C760F8">
        <w:rPr>
          <w:rFonts w:asciiTheme="majorHAnsi" w:eastAsia="Times New Roman" w:hAnsiTheme="majorHAnsi" w:cs="Times New Roman"/>
          <w:color w:val="000000"/>
          <w:sz w:val="24"/>
          <w:szCs w:val="24"/>
        </w:rPr>
        <w:t xml:space="preserve"> pesticide search survey, </w:t>
      </w:r>
      <w:r w:rsidR="000A53D8" w:rsidRPr="00C760F8">
        <w:rPr>
          <w:rFonts w:asciiTheme="majorHAnsi" w:eastAsia="Times New Roman" w:hAnsiTheme="majorHAnsi" w:cs="Times New Roman"/>
          <w:color w:val="000000"/>
          <w:sz w:val="24"/>
          <w:szCs w:val="24"/>
        </w:rPr>
        <w:t xml:space="preserve">85% of users found the </w:t>
      </w:r>
      <w:r w:rsidRPr="00C760F8">
        <w:rPr>
          <w:rFonts w:asciiTheme="majorHAnsi" w:eastAsia="Times New Roman" w:hAnsiTheme="majorHAnsi" w:cs="Times New Roman"/>
          <w:color w:val="000000"/>
          <w:sz w:val="24"/>
          <w:szCs w:val="24"/>
        </w:rPr>
        <w:t>search</w:t>
      </w:r>
      <w:r w:rsidR="00CB3125" w:rsidRPr="00C760F8">
        <w:rPr>
          <w:rFonts w:asciiTheme="majorHAnsi" w:eastAsia="Times New Roman" w:hAnsiTheme="majorHAnsi" w:cs="Times New Roman"/>
          <w:color w:val="000000"/>
          <w:sz w:val="24"/>
          <w:szCs w:val="24"/>
        </w:rPr>
        <w:t xml:space="preserve"> helpful, and 92</w:t>
      </w:r>
      <w:r w:rsidR="000A53D8" w:rsidRPr="00C760F8">
        <w:rPr>
          <w:rFonts w:asciiTheme="majorHAnsi" w:eastAsia="Times New Roman" w:hAnsiTheme="majorHAnsi" w:cs="Times New Roman"/>
          <w:color w:val="000000"/>
          <w:sz w:val="24"/>
          <w:szCs w:val="24"/>
        </w:rPr>
        <w:t xml:space="preserve">% would recommend it to others.  </w:t>
      </w:r>
      <w:r w:rsidR="00CB3125" w:rsidRPr="00C760F8">
        <w:rPr>
          <w:rFonts w:asciiTheme="majorHAnsi" w:eastAsia="Times New Roman" w:hAnsiTheme="majorHAnsi" w:cs="Times New Roman"/>
          <w:color w:val="000000"/>
          <w:sz w:val="24"/>
          <w:szCs w:val="24"/>
        </w:rPr>
        <w:t>The survey for the Fruit PestFinder app showed that 100% of users used the app to identify and treat at least one new pest.  The re</w:t>
      </w:r>
      <w:r w:rsidR="00EB668F" w:rsidRPr="00C760F8">
        <w:rPr>
          <w:rFonts w:asciiTheme="majorHAnsi" w:eastAsia="Times New Roman" w:hAnsiTheme="majorHAnsi" w:cs="Times New Roman"/>
          <w:color w:val="000000"/>
          <w:sz w:val="24"/>
          <w:szCs w:val="24"/>
        </w:rPr>
        <w:t>sults also showed the following</w:t>
      </w:r>
      <w:r w:rsidR="00C760F8">
        <w:rPr>
          <w:rFonts w:asciiTheme="majorHAnsi" w:eastAsia="Times New Roman" w:hAnsiTheme="majorHAnsi" w:cs="Times New Roman"/>
          <w:color w:val="000000"/>
          <w:sz w:val="24"/>
          <w:szCs w:val="24"/>
        </w:rPr>
        <w:t xml:space="preserve"> impacts</w:t>
      </w:r>
      <w:r w:rsidR="00EB668F" w:rsidRPr="00C760F8">
        <w:rPr>
          <w:rFonts w:asciiTheme="majorHAnsi" w:eastAsia="Times New Roman" w:hAnsiTheme="majorHAnsi" w:cs="Times New Roman"/>
          <w:color w:val="000000"/>
          <w:sz w:val="24"/>
          <w:szCs w:val="24"/>
        </w:rPr>
        <w:t>:</w:t>
      </w:r>
      <w:r w:rsidR="00CB3125" w:rsidRPr="00C760F8">
        <w:rPr>
          <w:rFonts w:asciiTheme="majorHAnsi" w:eastAsia="Times New Roman" w:hAnsiTheme="majorHAnsi" w:cs="Times New Roman"/>
          <w:color w:val="000000"/>
          <w:sz w:val="24"/>
          <w:szCs w:val="24"/>
        </w:rPr>
        <w:t xml:space="preserve">  </w:t>
      </w:r>
    </w:p>
    <w:p w:rsidR="005D712B" w:rsidRPr="005D712B" w:rsidRDefault="005D712B" w:rsidP="005D712B">
      <w:pPr>
        <w:pStyle w:val="ListParagraph"/>
        <w:spacing w:after="0"/>
        <w:rPr>
          <w:rFonts w:asciiTheme="majorHAnsi" w:eastAsia="Times New Roman" w:hAnsiTheme="majorHAnsi" w:cs="Times New Roman"/>
          <w:color w:val="000000"/>
          <w:sz w:val="24"/>
          <w:szCs w:val="24"/>
        </w:rPr>
      </w:pPr>
    </w:p>
    <w:p w:rsidR="00C760F8" w:rsidRPr="00C760F8" w:rsidRDefault="00C760F8" w:rsidP="00C760F8">
      <w:pPr>
        <w:pStyle w:val="ListParagraph"/>
        <w:numPr>
          <w:ilvl w:val="1"/>
          <w:numId w:val="7"/>
        </w:numPr>
        <w:spacing w:after="0"/>
        <w:rPr>
          <w:rFonts w:asciiTheme="majorHAnsi" w:eastAsia="Times New Roman" w:hAnsiTheme="majorHAnsi" w:cs="Times New Roman"/>
          <w:color w:val="000000"/>
          <w:sz w:val="24"/>
          <w:szCs w:val="24"/>
        </w:rPr>
      </w:pPr>
      <w:r w:rsidRPr="00C760F8">
        <w:rPr>
          <w:rFonts w:asciiTheme="majorHAnsi" w:hAnsiTheme="majorHAnsi"/>
          <w:b/>
          <w:sz w:val="24"/>
          <w:szCs w:val="24"/>
        </w:rPr>
        <w:t>Preferential selection of reduced-risk pesticides</w:t>
      </w:r>
      <w:r w:rsidRPr="00C760F8">
        <w:rPr>
          <w:rFonts w:asciiTheme="majorHAnsi" w:hAnsiTheme="majorHAnsi"/>
          <w:sz w:val="24"/>
          <w:szCs w:val="24"/>
        </w:rPr>
        <w:t>.  The app and the search feature highlight organic and reduced-risk pesticide options.  And the search feature also includes toxicity information for beneficials</w:t>
      </w:r>
      <w:r w:rsidR="005D712B">
        <w:rPr>
          <w:rFonts w:asciiTheme="majorHAnsi" w:hAnsiTheme="majorHAnsi"/>
          <w:sz w:val="24"/>
          <w:szCs w:val="24"/>
        </w:rPr>
        <w:t>,</w:t>
      </w:r>
      <w:r w:rsidRPr="00C760F8">
        <w:rPr>
          <w:rFonts w:asciiTheme="majorHAnsi" w:hAnsiTheme="majorHAnsi"/>
          <w:sz w:val="24"/>
          <w:szCs w:val="24"/>
        </w:rPr>
        <w:t xml:space="preserve"> plus efficacy ratings.  Users can look at these pieces of information to select the products that are safe on beneficials, yet work effectively.  In the app, most users (87%) ranked the homeowner organic product listing as their top go-to section</w:t>
      </w:r>
      <w:r w:rsidR="005D712B">
        <w:rPr>
          <w:rFonts w:asciiTheme="majorHAnsi" w:hAnsiTheme="majorHAnsi"/>
          <w:sz w:val="24"/>
          <w:szCs w:val="24"/>
        </w:rPr>
        <w:t xml:space="preserve"> of the app</w:t>
      </w:r>
      <w:r w:rsidRPr="00C760F8">
        <w:rPr>
          <w:rFonts w:asciiTheme="majorHAnsi" w:hAnsiTheme="majorHAnsi"/>
          <w:sz w:val="24"/>
          <w:szCs w:val="24"/>
        </w:rPr>
        <w:t>.  In the search feature, 58% of users noted that they selected products based on low toxicity to beneficials.</w:t>
      </w:r>
    </w:p>
    <w:p w:rsidR="00C760F8" w:rsidRDefault="00C760F8" w:rsidP="00C760F8">
      <w:pPr>
        <w:pStyle w:val="ListParagraph"/>
        <w:spacing w:after="0"/>
        <w:ind w:left="1170" w:hanging="360"/>
        <w:rPr>
          <w:rFonts w:asciiTheme="majorHAnsi" w:eastAsia="Times New Roman" w:hAnsiTheme="majorHAnsi" w:cs="Times New Roman"/>
          <w:color w:val="000000"/>
          <w:sz w:val="24"/>
          <w:szCs w:val="24"/>
        </w:rPr>
      </w:pPr>
    </w:p>
    <w:p w:rsidR="00C760F8" w:rsidRPr="009B0CB3" w:rsidRDefault="00CB3125" w:rsidP="009B0CB3">
      <w:pPr>
        <w:pStyle w:val="ListParagraph"/>
        <w:numPr>
          <w:ilvl w:val="1"/>
          <w:numId w:val="7"/>
        </w:numPr>
        <w:spacing w:after="0"/>
        <w:rPr>
          <w:rFonts w:asciiTheme="majorHAnsi" w:eastAsia="Times New Roman" w:hAnsiTheme="majorHAnsi" w:cs="Times New Roman"/>
          <w:color w:val="000000"/>
          <w:sz w:val="24"/>
          <w:szCs w:val="24"/>
        </w:rPr>
      </w:pPr>
      <w:r w:rsidRPr="00C760F8">
        <w:rPr>
          <w:rFonts w:asciiTheme="majorHAnsi" w:eastAsia="Times New Roman" w:hAnsiTheme="majorHAnsi" w:cs="Times New Roman"/>
          <w:b/>
          <w:color w:val="000000"/>
          <w:sz w:val="24"/>
          <w:szCs w:val="24"/>
        </w:rPr>
        <w:t>Preventing p</w:t>
      </w:r>
      <w:r w:rsidR="000A53D8" w:rsidRPr="00C760F8">
        <w:rPr>
          <w:rFonts w:asciiTheme="majorHAnsi" w:eastAsia="Times New Roman" w:hAnsiTheme="majorHAnsi" w:cs="Times New Roman"/>
          <w:b/>
          <w:color w:val="000000"/>
          <w:sz w:val="24"/>
          <w:szCs w:val="24"/>
        </w:rPr>
        <w:t>esticide resistance:</w:t>
      </w:r>
      <w:r w:rsidR="000A53D8" w:rsidRPr="00C760F8">
        <w:rPr>
          <w:rFonts w:asciiTheme="majorHAnsi" w:eastAsia="Times New Roman" w:hAnsiTheme="majorHAnsi" w:cs="Times New Roman"/>
          <w:color w:val="000000"/>
          <w:sz w:val="24"/>
          <w:szCs w:val="24"/>
        </w:rPr>
        <w:t xml:space="preserve"> </w:t>
      </w:r>
      <w:r w:rsidRPr="00C760F8">
        <w:rPr>
          <w:rFonts w:asciiTheme="majorHAnsi" w:eastAsia="Times New Roman" w:hAnsiTheme="majorHAnsi" w:cs="Times New Roman"/>
          <w:color w:val="000000"/>
          <w:sz w:val="24"/>
          <w:szCs w:val="24"/>
        </w:rPr>
        <w:t xml:space="preserve"> </w:t>
      </w:r>
      <w:r w:rsidR="000A53D8" w:rsidRPr="00C760F8">
        <w:rPr>
          <w:rFonts w:asciiTheme="majorHAnsi" w:hAnsiTheme="majorHAnsi"/>
          <w:sz w:val="24"/>
          <w:szCs w:val="24"/>
        </w:rPr>
        <w:t>The search engine clearly identif</w:t>
      </w:r>
      <w:r w:rsidRPr="00C760F8">
        <w:rPr>
          <w:rFonts w:asciiTheme="majorHAnsi" w:hAnsiTheme="majorHAnsi"/>
          <w:sz w:val="24"/>
          <w:szCs w:val="24"/>
        </w:rPr>
        <w:t>ies</w:t>
      </w:r>
      <w:r w:rsidR="000A53D8" w:rsidRPr="00C760F8">
        <w:rPr>
          <w:rFonts w:asciiTheme="majorHAnsi" w:hAnsiTheme="majorHAnsi"/>
          <w:sz w:val="24"/>
          <w:szCs w:val="24"/>
        </w:rPr>
        <w:t xml:space="preserve"> the </w:t>
      </w:r>
      <w:r w:rsidRPr="00C760F8">
        <w:rPr>
          <w:rFonts w:asciiTheme="majorHAnsi" w:hAnsiTheme="majorHAnsi"/>
          <w:sz w:val="24"/>
          <w:szCs w:val="24"/>
        </w:rPr>
        <w:t>mode of action of each material</w:t>
      </w:r>
      <w:r w:rsidR="000A53D8" w:rsidRPr="00C760F8">
        <w:rPr>
          <w:rFonts w:asciiTheme="majorHAnsi" w:hAnsiTheme="majorHAnsi"/>
          <w:sz w:val="24"/>
          <w:szCs w:val="24"/>
        </w:rPr>
        <w:t xml:space="preserve">, allowing growers to easily select products that conform to </w:t>
      </w:r>
      <w:r w:rsidR="00EB668F" w:rsidRPr="00C760F8">
        <w:rPr>
          <w:rFonts w:asciiTheme="majorHAnsi" w:hAnsiTheme="majorHAnsi"/>
          <w:sz w:val="24"/>
          <w:szCs w:val="24"/>
        </w:rPr>
        <w:t xml:space="preserve">a recommended rotation strategy, and 68% of users responded that the search results </w:t>
      </w:r>
      <w:r w:rsidR="009B0CB3">
        <w:rPr>
          <w:rFonts w:asciiTheme="majorHAnsi" w:hAnsiTheme="majorHAnsi"/>
          <w:sz w:val="24"/>
          <w:szCs w:val="24"/>
        </w:rPr>
        <w:t>helped to select products representing different pesticide groups</w:t>
      </w:r>
      <w:r w:rsidR="00EB668F" w:rsidRPr="009B0CB3">
        <w:rPr>
          <w:rFonts w:asciiTheme="majorHAnsi" w:hAnsiTheme="majorHAnsi"/>
          <w:sz w:val="24"/>
          <w:szCs w:val="24"/>
        </w:rPr>
        <w:t>.</w:t>
      </w:r>
    </w:p>
    <w:p w:rsidR="00C760F8" w:rsidRPr="00C760F8" w:rsidRDefault="000A53D8" w:rsidP="00C760F8">
      <w:pPr>
        <w:pStyle w:val="ListParagraph"/>
        <w:numPr>
          <w:ilvl w:val="1"/>
          <w:numId w:val="7"/>
        </w:numPr>
        <w:spacing w:after="0"/>
        <w:rPr>
          <w:rFonts w:asciiTheme="majorHAnsi" w:eastAsia="Times New Roman" w:hAnsiTheme="majorHAnsi" w:cs="Times New Roman"/>
          <w:color w:val="000000"/>
          <w:sz w:val="24"/>
          <w:szCs w:val="24"/>
        </w:rPr>
      </w:pPr>
      <w:r w:rsidRPr="00C760F8">
        <w:rPr>
          <w:rFonts w:asciiTheme="majorHAnsi" w:eastAsia="Times New Roman" w:hAnsiTheme="majorHAnsi" w:cs="Times New Roman"/>
          <w:b/>
          <w:color w:val="000000"/>
          <w:sz w:val="24"/>
          <w:szCs w:val="24"/>
        </w:rPr>
        <w:t>Economic advantages:</w:t>
      </w:r>
      <w:r w:rsidRPr="00C760F8">
        <w:rPr>
          <w:rFonts w:asciiTheme="majorHAnsi" w:eastAsia="Times New Roman" w:hAnsiTheme="majorHAnsi" w:cs="Times New Roman"/>
          <w:color w:val="000000"/>
          <w:sz w:val="24"/>
          <w:szCs w:val="24"/>
        </w:rPr>
        <w:t xml:space="preserve">  </w:t>
      </w:r>
      <w:r w:rsidRPr="00C760F8">
        <w:rPr>
          <w:rFonts w:asciiTheme="majorHAnsi" w:hAnsiTheme="majorHAnsi"/>
          <w:sz w:val="24"/>
          <w:szCs w:val="24"/>
        </w:rPr>
        <w:t>With access to an easy-to-use search feature and</w:t>
      </w:r>
      <w:r w:rsidR="005F12F7">
        <w:rPr>
          <w:rFonts w:asciiTheme="majorHAnsi" w:hAnsiTheme="majorHAnsi"/>
          <w:sz w:val="24"/>
          <w:szCs w:val="24"/>
        </w:rPr>
        <w:t xml:space="preserve"> app</w:t>
      </w:r>
      <w:r w:rsidRPr="00C760F8">
        <w:rPr>
          <w:rFonts w:asciiTheme="majorHAnsi" w:hAnsiTheme="majorHAnsi"/>
          <w:sz w:val="24"/>
          <w:szCs w:val="24"/>
        </w:rPr>
        <w:t xml:space="preserve">, growers </w:t>
      </w:r>
      <w:r w:rsidR="00C760F8">
        <w:rPr>
          <w:rFonts w:asciiTheme="majorHAnsi" w:hAnsiTheme="majorHAnsi"/>
          <w:sz w:val="24"/>
          <w:szCs w:val="24"/>
        </w:rPr>
        <w:t>can</w:t>
      </w:r>
      <w:r w:rsidRPr="00C760F8">
        <w:rPr>
          <w:rFonts w:asciiTheme="majorHAnsi" w:hAnsiTheme="majorHAnsi"/>
          <w:sz w:val="24"/>
          <w:szCs w:val="24"/>
        </w:rPr>
        <w:t xml:space="preserve"> quickly find the information they are looking for, allowing them to free up time for other important activities.  </w:t>
      </w:r>
      <w:r w:rsidR="00C760F8">
        <w:rPr>
          <w:rFonts w:asciiTheme="majorHAnsi" w:hAnsiTheme="majorHAnsi"/>
          <w:sz w:val="24"/>
          <w:szCs w:val="24"/>
        </w:rPr>
        <w:t xml:space="preserve">Users of the app estimated an average of 2 hours saved in determining the safest pesticide treatment.  When asked about the benefits of the search feature, respondents ranked </w:t>
      </w:r>
      <w:r w:rsidR="005F12F7">
        <w:rPr>
          <w:rFonts w:asciiTheme="majorHAnsi" w:hAnsiTheme="majorHAnsi"/>
          <w:sz w:val="24"/>
          <w:szCs w:val="24"/>
        </w:rPr>
        <w:t>“</w:t>
      </w:r>
      <w:r w:rsidR="00C760F8">
        <w:rPr>
          <w:rFonts w:asciiTheme="majorHAnsi" w:hAnsiTheme="majorHAnsi"/>
          <w:sz w:val="24"/>
          <w:szCs w:val="24"/>
        </w:rPr>
        <w:t>savings of time in pest management</w:t>
      </w:r>
      <w:r w:rsidR="005F12F7">
        <w:rPr>
          <w:rFonts w:asciiTheme="majorHAnsi" w:hAnsiTheme="majorHAnsi"/>
          <w:sz w:val="24"/>
          <w:szCs w:val="24"/>
        </w:rPr>
        <w:t>”</w:t>
      </w:r>
      <w:r w:rsidR="00C760F8">
        <w:rPr>
          <w:rFonts w:asciiTheme="majorHAnsi" w:hAnsiTheme="majorHAnsi"/>
          <w:sz w:val="24"/>
          <w:szCs w:val="24"/>
        </w:rPr>
        <w:t xml:space="preserve"> as the second most beneficial feature.</w:t>
      </w:r>
    </w:p>
    <w:p w:rsidR="000A53D8" w:rsidRPr="00C760F8" w:rsidRDefault="000A53D8" w:rsidP="00C760F8">
      <w:pPr>
        <w:spacing w:after="0"/>
        <w:rPr>
          <w:rFonts w:asciiTheme="majorHAnsi" w:eastAsia="Times New Roman" w:hAnsiTheme="majorHAnsi" w:cs="Times New Roman"/>
          <w:color w:val="000000"/>
          <w:sz w:val="24"/>
          <w:szCs w:val="24"/>
        </w:rPr>
      </w:pPr>
    </w:p>
    <w:p w:rsidR="00EE4EB8" w:rsidRPr="00487797" w:rsidRDefault="00C760F8" w:rsidP="00487797">
      <w:pPr>
        <w:pStyle w:val="ListParagraph"/>
        <w:numPr>
          <w:ilvl w:val="0"/>
          <w:numId w:val="10"/>
        </w:numPr>
        <w:spacing w:after="0"/>
        <w:ind w:left="360"/>
        <w:rPr>
          <w:rFonts w:asciiTheme="majorHAnsi" w:hAnsiTheme="majorHAnsi"/>
          <w:i/>
          <w:sz w:val="24"/>
          <w:szCs w:val="24"/>
        </w:rPr>
      </w:pPr>
      <w:r>
        <w:rPr>
          <w:rFonts w:asciiTheme="majorHAnsi" w:hAnsiTheme="majorHAnsi"/>
          <w:noProof/>
          <w:sz w:val="24"/>
          <w:szCs w:val="24"/>
        </w:rPr>
        <w:drawing>
          <wp:anchor distT="0" distB="0" distL="114300" distR="114300" simplePos="0" relativeHeight="251660288" behindDoc="1" locked="0" layoutInCell="1" allowOverlap="1">
            <wp:simplePos x="0" y="0"/>
            <wp:positionH relativeFrom="margin">
              <wp:posOffset>5230495</wp:posOffset>
            </wp:positionH>
            <wp:positionV relativeFrom="margin">
              <wp:posOffset>1446806</wp:posOffset>
            </wp:positionV>
            <wp:extent cx="1320800" cy="2971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SU_RackCard_2017_Pag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2971800"/>
                    </a:xfrm>
                    <a:prstGeom prst="rect">
                      <a:avLst/>
                    </a:prstGeom>
                  </pic:spPr>
                </pic:pic>
              </a:graphicData>
            </a:graphic>
            <wp14:sizeRelH relativeFrom="margin">
              <wp14:pctWidth>0</wp14:pctWidth>
            </wp14:sizeRelH>
            <wp14:sizeRelV relativeFrom="margin">
              <wp14:pctHeight>0</wp14:pctHeight>
            </wp14:sizeRelV>
          </wp:anchor>
        </w:drawing>
      </w:r>
      <w:r w:rsidR="00A567FD" w:rsidRPr="00487797">
        <w:rPr>
          <w:rFonts w:asciiTheme="majorHAnsi" w:hAnsiTheme="majorHAnsi"/>
          <w:i/>
          <w:sz w:val="24"/>
          <w:szCs w:val="24"/>
        </w:rPr>
        <w:t>Efforts to Produce Scholarly Materials</w:t>
      </w:r>
    </w:p>
    <w:p w:rsidR="00A567FD" w:rsidRDefault="00A567FD" w:rsidP="00487797">
      <w:pPr>
        <w:pStyle w:val="ListParagraph"/>
        <w:spacing w:after="0"/>
        <w:ind w:left="540"/>
        <w:rPr>
          <w:rFonts w:asciiTheme="majorHAnsi" w:hAnsiTheme="majorHAnsi"/>
          <w:sz w:val="24"/>
          <w:szCs w:val="24"/>
        </w:rPr>
      </w:pPr>
      <w:r>
        <w:rPr>
          <w:rFonts w:asciiTheme="majorHAnsi" w:hAnsiTheme="majorHAnsi"/>
          <w:sz w:val="24"/>
          <w:szCs w:val="24"/>
        </w:rPr>
        <w:t>There will be no formal publication from this project</w:t>
      </w:r>
      <w:r w:rsidR="009B0CB3">
        <w:rPr>
          <w:rFonts w:asciiTheme="majorHAnsi" w:hAnsiTheme="majorHAnsi"/>
          <w:sz w:val="24"/>
          <w:szCs w:val="24"/>
        </w:rPr>
        <w:t>,</w:t>
      </w:r>
      <w:r>
        <w:rPr>
          <w:rFonts w:asciiTheme="majorHAnsi" w:hAnsiTheme="majorHAnsi"/>
          <w:sz w:val="24"/>
          <w:szCs w:val="24"/>
        </w:rPr>
        <w:t xml:space="preserve"> as it was strictly outreach.  However, we did develop a </w:t>
      </w:r>
      <w:r w:rsidR="00487797">
        <w:rPr>
          <w:rFonts w:asciiTheme="majorHAnsi" w:hAnsiTheme="majorHAnsi"/>
          <w:sz w:val="24"/>
          <w:szCs w:val="24"/>
        </w:rPr>
        <w:t>rack card</w:t>
      </w:r>
      <w:r>
        <w:rPr>
          <w:rFonts w:asciiTheme="majorHAnsi" w:hAnsiTheme="majorHAnsi"/>
          <w:sz w:val="24"/>
          <w:szCs w:val="24"/>
        </w:rPr>
        <w:t xml:space="preserve"> </w:t>
      </w:r>
      <w:r w:rsidR="00342C58">
        <w:rPr>
          <w:rFonts w:asciiTheme="majorHAnsi" w:hAnsiTheme="majorHAnsi"/>
          <w:sz w:val="24"/>
          <w:szCs w:val="24"/>
        </w:rPr>
        <w:t>(shown at right)</w:t>
      </w:r>
      <w:r w:rsidR="00342C58">
        <w:rPr>
          <w:rFonts w:asciiTheme="majorHAnsi" w:hAnsiTheme="majorHAnsi"/>
          <w:sz w:val="24"/>
          <w:szCs w:val="24"/>
        </w:rPr>
        <w:t xml:space="preserve"> </w:t>
      </w:r>
      <w:r>
        <w:rPr>
          <w:rFonts w:asciiTheme="majorHAnsi" w:hAnsiTheme="majorHAnsi"/>
          <w:sz w:val="24"/>
          <w:szCs w:val="24"/>
        </w:rPr>
        <w:t>to market the outputs</w:t>
      </w:r>
      <w:r w:rsidR="00487797">
        <w:rPr>
          <w:rFonts w:asciiTheme="majorHAnsi" w:hAnsiTheme="majorHAnsi"/>
          <w:sz w:val="24"/>
          <w:szCs w:val="24"/>
        </w:rPr>
        <w:t xml:space="preserve"> </w:t>
      </w:r>
      <w:r w:rsidR="00C760F8">
        <w:rPr>
          <w:rFonts w:asciiTheme="majorHAnsi" w:hAnsiTheme="majorHAnsi"/>
          <w:sz w:val="24"/>
          <w:szCs w:val="24"/>
        </w:rPr>
        <w:t>in county extension offices, farm supply stores, and garden centers</w:t>
      </w:r>
      <w:r>
        <w:rPr>
          <w:rFonts w:asciiTheme="majorHAnsi" w:hAnsiTheme="majorHAnsi"/>
          <w:sz w:val="24"/>
          <w:szCs w:val="24"/>
        </w:rPr>
        <w:t xml:space="preserve">. </w:t>
      </w:r>
    </w:p>
    <w:p w:rsidR="00A567FD" w:rsidRDefault="00A567FD" w:rsidP="00A567FD">
      <w:pPr>
        <w:spacing w:after="0"/>
        <w:rPr>
          <w:rFonts w:asciiTheme="majorHAnsi" w:hAnsiTheme="majorHAnsi"/>
          <w:sz w:val="24"/>
          <w:szCs w:val="24"/>
        </w:rPr>
      </w:pPr>
    </w:p>
    <w:p w:rsidR="00A567FD" w:rsidRPr="00487797" w:rsidRDefault="00A567FD" w:rsidP="00487797">
      <w:pPr>
        <w:pStyle w:val="ListParagraph"/>
        <w:numPr>
          <w:ilvl w:val="0"/>
          <w:numId w:val="10"/>
        </w:numPr>
        <w:tabs>
          <w:tab w:val="left" w:pos="450"/>
        </w:tabs>
        <w:spacing w:after="0"/>
        <w:ind w:left="360"/>
        <w:rPr>
          <w:rFonts w:asciiTheme="majorHAnsi" w:hAnsiTheme="majorHAnsi"/>
          <w:i/>
          <w:sz w:val="24"/>
          <w:szCs w:val="24"/>
        </w:rPr>
      </w:pPr>
      <w:r w:rsidRPr="00487797">
        <w:rPr>
          <w:rFonts w:asciiTheme="majorHAnsi" w:hAnsiTheme="majorHAnsi"/>
          <w:i/>
          <w:sz w:val="24"/>
          <w:szCs w:val="24"/>
        </w:rPr>
        <w:t>Efforts to Secure Extramural Funds</w:t>
      </w:r>
    </w:p>
    <w:p w:rsidR="00A567FD" w:rsidRDefault="00A567FD" w:rsidP="00487797">
      <w:pPr>
        <w:pStyle w:val="ListParagraph"/>
        <w:spacing w:after="0"/>
        <w:ind w:left="540"/>
        <w:rPr>
          <w:rFonts w:asciiTheme="majorHAnsi" w:hAnsiTheme="majorHAnsi"/>
          <w:sz w:val="24"/>
          <w:szCs w:val="24"/>
        </w:rPr>
      </w:pPr>
      <w:r>
        <w:rPr>
          <w:rFonts w:asciiTheme="majorHAnsi" w:hAnsiTheme="majorHAnsi"/>
          <w:sz w:val="24"/>
          <w:szCs w:val="24"/>
        </w:rPr>
        <w:t>We appl</w:t>
      </w:r>
      <w:r w:rsidR="00342C58">
        <w:rPr>
          <w:rFonts w:asciiTheme="majorHAnsi" w:hAnsiTheme="majorHAnsi"/>
          <w:sz w:val="24"/>
          <w:szCs w:val="24"/>
        </w:rPr>
        <w:t>ied</w:t>
      </w:r>
      <w:r>
        <w:rPr>
          <w:rFonts w:asciiTheme="majorHAnsi" w:hAnsiTheme="majorHAnsi"/>
          <w:sz w:val="24"/>
          <w:szCs w:val="24"/>
        </w:rPr>
        <w:t xml:space="preserve"> for</w:t>
      </w:r>
      <w:r w:rsidR="00342C58">
        <w:rPr>
          <w:rFonts w:asciiTheme="majorHAnsi" w:hAnsiTheme="majorHAnsi"/>
          <w:sz w:val="24"/>
          <w:szCs w:val="24"/>
        </w:rPr>
        <w:t xml:space="preserve"> two grants.  One was through</w:t>
      </w:r>
      <w:r w:rsidR="005F12F7">
        <w:rPr>
          <w:rFonts w:asciiTheme="majorHAnsi" w:hAnsiTheme="majorHAnsi"/>
          <w:sz w:val="24"/>
          <w:szCs w:val="24"/>
        </w:rPr>
        <w:t xml:space="preserve"> </w:t>
      </w:r>
      <w:r>
        <w:rPr>
          <w:rFonts w:asciiTheme="majorHAnsi" w:hAnsiTheme="majorHAnsi"/>
          <w:sz w:val="24"/>
          <w:szCs w:val="24"/>
        </w:rPr>
        <w:t xml:space="preserve">Utah Department of Agriculture and Food to further develop </w:t>
      </w:r>
      <w:r w:rsidR="00925209">
        <w:rPr>
          <w:rFonts w:asciiTheme="majorHAnsi" w:hAnsiTheme="majorHAnsi"/>
          <w:sz w:val="24"/>
          <w:szCs w:val="24"/>
        </w:rPr>
        <w:t>outreach</w:t>
      </w:r>
      <w:r>
        <w:rPr>
          <w:rFonts w:asciiTheme="majorHAnsi" w:hAnsiTheme="majorHAnsi"/>
          <w:sz w:val="24"/>
          <w:szCs w:val="24"/>
        </w:rPr>
        <w:t xml:space="preserve"> offerings to Utah fruit growers, </w:t>
      </w:r>
      <w:r w:rsidR="00342C58">
        <w:rPr>
          <w:rFonts w:asciiTheme="majorHAnsi" w:hAnsiTheme="majorHAnsi"/>
          <w:sz w:val="24"/>
          <w:szCs w:val="24"/>
        </w:rPr>
        <w:t>and the other was through</w:t>
      </w:r>
      <w:r>
        <w:rPr>
          <w:rFonts w:asciiTheme="majorHAnsi" w:hAnsiTheme="majorHAnsi"/>
          <w:sz w:val="24"/>
          <w:szCs w:val="24"/>
        </w:rPr>
        <w:t xml:space="preserve"> USDA NIFA to support </w:t>
      </w:r>
      <w:r w:rsidR="00342C58">
        <w:rPr>
          <w:rFonts w:asciiTheme="majorHAnsi" w:hAnsiTheme="majorHAnsi"/>
          <w:sz w:val="24"/>
          <w:szCs w:val="24"/>
        </w:rPr>
        <w:t xml:space="preserve">a variety of activities, including </w:t>
      </w:r>
      <w:r>
        <w:rPr>
          <w:rFonts w:asciiTheme="majorHAnsi" w:hAnsiTheme="majorHAnsi"/>
          <w:sz w:val="24"/>
          <w:szCs w:val="24"/>
        </w:rPr>
        <w:t xml:space="preserve">programming </w:t>
      </w:r>
      <w:bookmarkStart w:id="0" w:name="_GoBack"/>
      <w:bookmarkEnd w:id="0"/>
      <w:r>
        <w:rPr>
          <w:rFonts w:asciiTheme="majorHAnsi" w:hAnsiTheme="majorHAnsi"/>
          <w:sz w:val="24"/>
          <w:szCs w:val="24"/>
        </w:rPr>
        <w:t>work on the app and website.  We received both of these grants.</w:t>
      </w:r>
    </w:p>
    <w:p w:rsidR="00A567FD" w:rsidRDefault="00A567FD" w:rsidP="00A567FD">
      <w:pPr>
        <w:spacing w:after="0"/>
        <w:rPr>
          <w:rFonts w:asciiTheme="majorHAnsi" w:hAnsiTheme="majorHAnsi"/>
          <w:sz w:val="24"/>
          <w:szCs w:val="24"/>
        </w:rPr>
      </w:pPr>
    </w:p>
    <w:p w:rsidR="00C760F8" w:rsidRDefault="00C760F8" w:rsidP="00A567FD">
      <w:pPr>
        <w:spacing w:after="0"/>
        <w:rPr>
          <w:rFonts w:asciiTheme="majorHAnsi" w:hAnsiTheme="majorHAnsi"/>
          <w:sz w:val="24"/>
          <w:szCs w:val="24"/>
        </w:rPr>
      </w:pPr>
    </w:p>
    <w:p w:rsidR="00A567FD" w:rsidRPr="00C713B4" w:rsidRDefault="00A567FD" w:rsidP="00A567FD">
      <w:pPr>
        <w:spacing w:after="0"/>
        <w:rPr>
          <w:rFonts w:asciiTheme="majorHAnsi" w:hAnsiTheme="majorHAnsi"/>
          <w:b/>
          <w:sz w:val="24"/>
          <w:szCs w:val="24"/>
        </w:rPr>
      </w:pPr>
      <w:r w:rsidRPr="00C713B4">
        <w:rPr>
          <w:rFonts w:asciiTheme="majorHAnsi" w:hAnsiTheme="majorHAnsi"/>
          <w:b/>
          <w:sz w:val="24"/>
          <w:szCs w:val="24"/>
        </w:rPr>
        <w:t xml:space="preserve">Project </w:t>
      </w:r>
      <w:r w:rsidR="00487797">
        <w:rPr>
          <w:rFonts w:asciiTheme="majorHAnsi" w:hAnsiTheme="majorHAnsi"/>
          <w:b/>
          <w:sz w:val="24"/>
          <w:szCs w:val="24"/>
        </w:rPr>
        <w:t>Presentation</w:t>
      </w:r>
      <w:r w:rsidRPr="00C713B4">
        <w:rPr>
          <w:rFonts w:asciiTheme="majorHAnsi" w:hAnsiTheme="majorHAnsi"/>
          <w:b/>
          <w:sz w:val="24"/>
          <w:szCs w:val="24"/>
        </w:rPr>
        <w:t xml:space="preserve"> </w:t>
      </w:r>
    </w:p>
    <w:p w:rsidR="00016DBC" w:rsidRDefault="00A567FD" w:rsidP="00417C50">
      <w:pPr>
        <w:spacing w:after="0"/>
        <w:rPr>
          <w:rFonts w:asciiTheme="majorHAnsi" w:hAnsiTheme="majorHAnsi"/>
          <w:sz w:val="24"/>
          <w:szCs w:val="24"/>
        </w:rPr>
      </w:pPr>
      <w:r>
        <w:rPr>
          <w:rFonts w:asciiTheme="majorHAnsi" w:hAnsiTheme="majorHAnsi"/>
          <w:sz w:val="24"/>
          <w:szCs w:val="24"/>
        </w:rPr>
        <w:t>The project was presented</w:t>
      </w:r>
      <w:r w:rsidR="00487797">
        <w:rPr>
          <w:rFonts w:asciiTheme="majorHAnsi" w:hAnsiTheme="majorHAnsi"/>
          <w:sz w:val="24"/>
          <w:szCs w:val="24"/>
        </w:rPr>
        <w:t xml:space="preserve"> briefly</w:t>
      </w:r>
      <w:r>
        <w:rPr>
          <w:rFonts w:asciiTheme="majorHAnsi" w:hAnsiTheme="majorHAnsi"/>
          <w:sz w:val="24"/>
          <w:szCs w:val="24"/>
        </w:rPr>
        <w:t xml:space="preserve"> at the 2017 annual conference.  A more in-depth discussion will be presented to members of the Bushwhackers group, which is comprised of on- and off-campus Hort and Ag faculty and staff.  This meeting will take place in either fall 2017 or during annual conference 2018.</w:t>
      </w:r>
    </w:p>
    <w:sectPr w:rsidR="00016DBC" w:rsidSect="00016DBC">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5A6"/>
    <w:multiLevelType w:val="hybridMultilevel"/>
    <w:tmpl w:val="A03C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B4496"/>
    <w:multiLevelType w:val="hybridMultilevel"/>
    <w:tmpl w:val="772AE93C"/>
    <w:lvl w:ilvl="0" w:tplc="04090017">
      <w:start w:val="1"/>
      <w:numFmt w:val="lowerLetter"/>
      <w:lvlText w:val="%1)"/>
      <w:lvlJc w:val="left"/>
      <w:pPr>
        <w:ind w:left="720" w:hanging="360"/>
      </w:pPr>
      <w:rPr>
        <w:rFonts w:hint="default"/>
      </w:rPr>
    </w:lvl>
    <w:lvl w:ilvl="1" w:tplc="497A308C">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073F"/>
    <w:multiLevelType w:val="hybridMultilevel"/>
    <w:tmpl w:val="60041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B59DF"/>
    <w:multiLevelType w:val="hybridMultilevel"/>
    <w:tmpl w:val="F4EE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40BC3"/>
    <w:multiLevelType w:val="hybridMultilevel"/>
    <w:tmpl w:val="33B04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B1C8D"/>
    <w:multiLevelType w:val="hybridMultilevel"/>
    <w:tmpl w:val="19E4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70AEE"/>
    <w:multiLevelType w:val="hybridMultilevel"/>
    <w:tmpl w:val="A8A8D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232D2"/>
    <w:multiLevelType w:val="hybridMultilevel"/>
    <w:tmpl w:val="2CA6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922EC"/>
    <w:multiLevelType w:val="hybridMultilevel"/>
    <w:tmpl w:val="E39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CC648E"/>
    <w:multiLevelType w:val="hybridMultilevel"/>
    <w:tmpl w:val="CB1C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757B2D"/>
    <w:multiLevelType w:val="hybridMultilevel"/>
    <w:tmpl w:val="70F84476"/>
    <w:lvl w:ilvl="0" w:tplc="0409000F">
      <w:start w:val="1"/>
      <w:numFmt w:val="decimal"/>
      <w:lvlText w:val="%1."/>
      <w:lvlJc w:val="left"/>
      <w:pPr>
        <w:ind w:left="720" w:hanging="360"/>
      </w:pPr>
      <w:rPr>
        <w:rFonts w:hint="default"/>
      </w:rPr>
    </w:lvl>
    <w:lvl w:ilvl="1" w:tplc="FA34475A">
      <w:start w:val="1"/>
      <w:numFmt w:val="decimal"/>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85F8E"/>
    <w:multiLevelType w:val="hybridMultilevel"/>
    <w:tmpl w:val="2AF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3133B"/>
    <w:multiLevelType w:val="hybridMultilevel"/>
    <w:tmpl w:val="E7C61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0"/>
  </w:num>
  <w:num w:numId="8">
    <w:abstractNumId w:val="7"/>
  </w:num>
  <w:num w:numId="9">
    <w:abstractNumId w:val="12"/>
  </w:num>
  <w:num w:numId="10">
    <w:abstractNumId w:val="1"/>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2B"/>
    <w:rsid w:val="00016DBC"/>
    <w:rsid w:val="00023693"/>
    <w:rsid w:val="000866D3"/>
    <w:rsid w:val="000A53D8"/>
    <w:rsid w:val="000B44D1"/>
    <w:rsid w:val="000C2A49"/>
    <w:rsid w:val="000C452B"/>
    <w:rsid w:val="000C4E4A"/>
    <w:rsid w:val="001B6726"/>
    <w:rsid w:val="00235840"/>
    <w:rsid w:val="00244DC5"/>
    <w:rsid w:val="00245019"/>
    <w:rsid w:val="002477B4"/>
    <w:rsid w:val="0027287E"/>
    <w:rsid w:val="002827DD"/>
    <w:rsid w:val="002835B3"/>
    <w:rsid w:val="00297A79"/>
    <w:rsid w:val="002B2C3E"/>
    <w:rsid w:val="00342C58"/>
    <w:rsid w:val="00365F12"/>
    <w:rsid w:val="00417C50"/>
    <w:rsid w:val="004529CD"/>
    <w:rsid w:val="004713BB"/>
    <w:rsid w:val="00487053"/>
    <w:rsid w:val="00487797"/>
    <w:rsid w:val="00504BBE"/>
    <w:rsid w:val="00506ED3"/>
    <w:rsid w:val="00582ED4"/>
    <w:rsid w:val="005C2B2C"/>
    <w:rsid w:val="005C6A7A"/>
    <w:rsid w:val="005D712B"/>
    <w:rsid w:val="005F12F7"/>
    <w:rsid w:val="005F6ABB"/>
    <w:rsid w:val="00601615"/>
    <w:rsid w:val="006A7FF5"/>
    <w:rsid w:val="006B0AA8"/>
    <w:rsid w:val="006E35B8"/>
    <w:rsid w:val="00706B0E"/>
    <w:rsid w:val="00712EDC"/>
    <w:rsid w:val="00772556"/>
    <w:rsid w:val="00845A08"/>
    <w:rsid w:val="008A16BB"/>
    <w:rsid w:val="00901736"/>
    <w:rsid w:val="009046E9"/>
    <w:rsid w:val="00904B74"/>
    <w:rsid w:val="00913D9E"/>
    <w:rsid w:val="00922AB8"/>
    <w:rsid w:val="00925209"/>
    <w:rsid w:val="009975D6"/>
    <w:rsid w:val="009A16FF"/>
    <w:rsid w:val="009B0CB3"/>
    <w:rsid w:val="009E484A"/>
    <w:rsid w:val="009E6F23"/>
    <w:rsid w:val="009F7741"/>
    <w:rsid w:val="00A3201A"/>
    <w:rsid w:val="00A33B07"/>
    <w:rsid w:val="00A567FD"/>
    <w:rsid w:val="00A758AC"/>
    <w:rsid w:val="00AA2B38"/>
    <w:rsid w:val="00AC2B37"/>
    <w:rsid w:val="00B471D7"/>
    <w:rsid w:val="00BE5043"/>
    <w:rsid w:val="00C713B4"/>
    <w:rsid w:val="00C737F1"/>
    <w:rsid w:val="00C74277"/>
    <w:rsid w:val="00C760F8"/>
    <w:rsid w:val="00C77CCA"/>
    <w:rsid w:val="00CA1192"/>
    <w:rsid w:val="00CB3125"/>
    <w:rsid w:val="00CF20A4"/>
    <w:rsid w:val="00D6190D"/>
    <w:rsid w:val="00DA2057"/>
    <w:rsid w:val="00DA2C59"/>
    <w:rsid w:val="00DB294F"/>
    <w:rsid w:val="00DB5CEE"/>
    <w:rsid w:val="00DC287A"/>
    <w:rsid w:val="00DF7A0C"/>
    <w:rsid w:val="00E322DE"/>
    <w:rsid w:val="00E336AF"/>
    <w:rsid w:val="00E5285B"/>
    <w:rsid w:val="00EA1F8B"/>
    <w:rsid w:val="00EB668F"/>
    <w:rsid w:val="00EB78C8"/>
    <w:rsid w:val="00EE4EB8"/>
    <w:rsid w:val="00EE6AF4"/>
    <w:rsid w:val="00EF35EE"/>
    <w:rsid w:val="00F11A4B"/>
    <w:rsid w:val="00F247BF"/>
    <w:rsid w:val="00F7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95A3"/>
  <w15:docId w15:val="{09A41F58-F3AB-4A6C-80F2-6B1E4478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79"/>
    <w:pPr>
      <w:ind w:left="720"/>
      <w:contextualSpacing/>
    </w:pPr>
  </w:style>
  <w:style w:type="character" w:styleId="CommentReference">
    <w:name w:val="annotation reference"/>
    <w:basedOn w:val="DefaultParagraphFont"/>
    <w:uiPriority w:val="99"/>
    <w:semiHidden/>
    <w:unhideWhenUsed/>
    <w:rsid w:val="002827DD"/>
    <w:rPr>
      <w:sz w:val="16"/>
      <w:szCs w:val="16"/>
    </w:rPr>
  </w:style>
  <w:style w:type="paragraph" w:styleId="CommentText">
    <w:name w:val="annotation text"/>
    <w:basedOn w:val="Normal"/>
    <w:link w:val="CommentTextChar"/>
    <w:uiPriority w:val="99"/>
    <w:semiHidden/>
    <w:unhideWhenUsed/>
    <w:rsid w:val="002827DD"/>
    <w:pPr>
      <w:spacing w:line="240" w:lineRule="auto"/>
    </w:pPr>
    <w:rPr>
      <w:sz w:val="20"/>
      <w:szCs w:val="20"/>
    </w:rPr>
  </w:style>
  <w:style w:type="character" w:customStyle="1" w:styleId="CommentTextChar">
    <w:name w:val="Comment Text Char"/>
    <w:basedOn w:val="DefaultParagraphFont"/>
    <w:link w:val="CommentText"/>
    <w:uiPriority w:val="99"/>
    <w:semiHidden/>
    <w:rsid w:val="002827DD"/>
    <w:rPr>
      <w:sz w:val="20"/>
      <w:szCs w:val="20"/>
    </w:rPr>
  </w:style>
  <w:style w:type="paragraph" w:styleId="CommentSubject">
    <w:name w:val="annotation subject"/>
    <w:basedOn w:val="CommentText"/>
    <w:next w:val="CommentText"/>
    <w:link w:val="CommentSubjectChar"/>
    <w:uiPriority w:val="99"/>
    <w:semiHidden/>
    <w:unhideWhenUsed/>
    <w:rsid w:val="002827DD"/>
    <w:rPr>
      <w:b/>
      <w:bCs/>
    </w:rPr>
  </w:style>
  <w:style w:type="character" w:customStyle="1" w:styleId="CommentSubjectChar">
    <w:name w:val="Comment Subject Char"/>
    <w:basedOn w:val="CommentTextChar"/>
    <w:link w:val="CommentSubject"/>
    <w:uiPriority w:val="99"/>
    <w:semiHidden/>
    <w:rsid w:val="002827DD"/>
    <w:rPr>
      <w:b/>
      <w:bCs/>
      <w:sz w:val="20"/>
      <w:szCs w:val="20"/>
    </w:rPr>
  </w:style>
  <w:style w:type="paragraph" w:styleId="BalloonText">
    <w:name w:val="Balloon Text"/>
    <w:basedOn w:val="Normal"/>
    <w:link w:val="BalloonTextChar"/>
    <w:uiPriority w:val="99"/>
    <w:semiHidden/>
    <w:unhideWhenUsed/>
    <w:rsid w:val="00282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DD"/>
    <w:rPr>
      <w:rFonts w:ascii="Tahoma" w:hAnsi="Tahoma" w:cs="Tahoma"/>
      <w:sz w:val="16"/>
      <w:szCs w:val="16"/>
    </w:rPr>
  </w:style>
  <w:style w:type="paragraph" w:customStyle="1" w:styleId="BasicParagraph">
    <w:name w:val="[Basic Paragraph]"/>
    <w:basedOn w:val="Normal"/>
    <w:uiPriority w:val="99"/>
    <w:rsid w:val="00EE6AF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EE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mountainfruit.org/spray-tables/sear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2F44-4248-4FA9-ACED-8FEB79AE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IPM assistant2</dc:creator>
  <cp:lastModifiedBy>Marion Murray</cp:lastModifiedBy>
  <cp:revision>16</cp:revision>
  <dcterms:created xsi:type="dcterms:W3CDTF">2017-07-28T21:09:00Z</dcterms:created>
  <dcterms:modified xsi:type="dcterms:W3CDTF">2017-07-31T19:27:00Z</dcterms:modified>
</cp:coreProperties>
</file>