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A7" w:rsidRDefault="006D11A7" w:rsidP="001065E0">
      <w:pPr>
        <w:pStyle w:val="NormalWeb"/>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8pt;width:225pt;height:54.4pt;z-index:251687936">
            <v:imagedata r:id="rId6" o:title=""/>
          </v:shape>
        </w:pict>
      </w:r>
    </w:p>
    <w:p w:rsidR="006D11A7" w:rsidRDefault="006D11A7" w:rsidP="001065E0">
      <w:pPr>
        <w:contextualSpacing/>
        <w:jc w:val="center"/>
        <w:rPr>
          <w:b/>
          <w:sz w:val="36"/>
          <w:szCs w:val="36"/>
        </w:rPr>
      </w:pPr>
    </w:p>
    <w:p w:rsidR="006D11A7" w:rsidRDefault="006D11A7" w:rsidP="001065E0">
      <w:pPr>
        <w:contextualSpacing/>
        <w:jc w:val="center"/>
        <w:rPr>
          <w:b/>
          <w:sz w:val="36"/>
          <w:szCs w:val="36"/>
        </w:rPr>
      </w:pPr>
      <w:r>
        <w:rPr>
          <w:b/>
          <w:sz w:val="36"/>
          <w:szCs w:val="36"/>
        </w:rPr>
        <w:t>Annual County Civil Rights/Affirmative Action Accomplishments Report</w:t>
      </w:r>
    </w:p>
    <w:p w:rsidR="006D11A7" w:rsidRDefault="006D11A7" w:rsidP="001065E0">
      <w:pPr>
        <w:contextualSpacing/>
        <w:jc w:val="center"/>
      </w:pPr>
    </w:p>
    <w:p w:rsidR="006D11A7" w:rsidRDefault="006D11A7" w:rsidP="001065E0">
      <w:pPr>
        <w:tabs>
          <w:tab w:val="left" w:pos="3600"/>
          <w:tab w:val="right" w:pos="8640"/>
        </w:tabs>
        <w:jc w:val="center"/>
        <w:rPr>
          <w:u w:val="single"/>
        </w:rPr>
      </w:pPr>
      <w:r>
        <w:t>County_____________________</w:t>
      </w:r>
      <w:r>
        <w:tab/>
        <w:t>County Director ______________________</w:t>
      </w:r>
    </w:p>
    <w:p w:rsidR="006D11A7" w:rsidRDefault="006D11A7" w:rsidP="001065E0">
      <w:pPr>
        <w:tabs>
          <w:tab w:val="left" w:pos="3600"/>
          <w:tab w:val="right" w:pos="8640"/>
        </w:tabs>
        <w:jc w:val="center"/>
        <w:rPr>
          <w:u w:val="single"/>
        </w:rPr>
      </w:pPr>
      <w:r>
        <w:t>Date_______________________</w:t>
      </w:r>
      <w:r>
        <w:tab/>
        <w:t>Regional Director _____________________</w:t>
      </w:r>
    </w:p>
    <w:p w:rsidR="006D11A7" w:rsidRDefault="006D11A7" w:rsidP="001065E0"/>
    <w:p w:rsidR="006D11A7" w:rsidRPr="0053603B" w:rsidRDefault="006D11A7" w:rsidP="001065E0">
      <w:pPr>
        <w:rPr>
          <w:i/>
          <w:u w:val="single"/>
        </w:rPr>
      </w:pPr>
      <w:r>
        <w:rPr>
          <w:i/>
        </w:rPr>
        <w:t xml:space="preserve">Directions: Check the boxes that are relevant to the past year. Provide documentation in the central civil rights/affirmative action reference file as noted. </w:t>
      </w:r>
      <w:r w:rsidRPr="0053603B">
        <w:rPr>
          <w:i/>
          <w:u w:val="single"/>
        </w:rPr>
        <w:t xml:space="preserve">Provide a copy of this desk audit to the Regional Director no later than </w:t>
      </w:r>
      <w:r w:rsidRPr="0053603B">
        <w:rPr>
          <w:i/>
          <w:color w:val="FF6600"/>
          <w:u w:val="single"/>
        </w:rPr>
        <w:t>January 10</w:t>
      </w:r>
      <w:r w:rsidRPr="0053603B">
        <w:rPr>
          <w:i/>
          <w:u w:val="single"/>
        </w:rPr>
        <w:t xml:space="preserve"> stating the preceding year’s activities.</w:t>
      </w:r>
    </w:p>
    <w:p w:rsidR="006D11A7" w:rsidRPr="0053603B" w:rsidRDefault="006D11A7" w:rsidP="001065E0">
      <w:pPr>
        <w:rPr>
          <w:u w:val="single"/>
        </w:rPr>
      </w:pPr>
    </w:p>
    <w:p w:rsidR="006D11A7" w:rsidRDefault="006D11A7" w:rsidP="001065E0">
      <w:pPr>
        <w:ind w:left="2160" w:hanging="2160"/>
        <w:contextualSpacing/>
      </w:pPr>
      <w:r>
        <w:rPr>
          <w:b/>
          <w:sz w:val="36"/>
          <w:szCs w:val="36"/>
        </w:rPr>
        <w:t>Goal 1</w:t>
      </w:r>
      <w:r>
        <w:t xml:space="preserve"> </w:t>
      </w:r>
      <w:r>
        <w:tab/>
      </w:r>
      <w:r>
        <w:rPr>
          <w:b/>
          <w:u w:val="single"/>
        </w:rPr>
        <w:t>Program Planning and Participation</w:t>
      </w:r>
      <w:r>
        <w:t xml:space="preserve">   Increase participation of people in underrepresented groups on county and statewide Extension Boards and expand participation of underserved</w:t>
      </w:r>
      <w:smartTag w:uri="urn:schemas-microsoft-com:office:smarttags" w:element="PersonName">
        <w:r>
          <w:t>,</w:t>
        </w:r>
      </w:smartTag>
      <w:r>
        <w:t xml:space="preserve"> women</w:t>
      </w:r>
      <w:smartTag w:uri="urn:schemas-microsoft-com:office:smarttags" w:element="PersonName">
        <w:r>
          <w:t>,</w:t>
        </w:r>
      </w:smartTag>
      <w:r>
        <w:t xml:space="preserve"> minorities</w:t>
      </w:r>
      <w:smartTag w:uri="urn:schemas-microsoft-com:office:smarttags" w:element="PersonName">
        <w:r>
          <w:t>,</w:t>
        </w:r>
      </w:smartTag>
      <w:r>
        <w:t xml:space="preserve"> persons with limited English proficiency</w:t>
      </w:r>
      <w:smartTag w:uri="urn:schemas-microsoft-com:office:smarttags" w:element="PersonName">
        <w:r>
          <w:t>,</w:t>
        </w:r>
      </w:smartTag>
      <w:r>
        <w:t xml:space="preserve"> and those with limited resources.</w:t>
      </w:r>
    </w:p>
    <w:p w:rsidR="006D11A7" w:rsidRDefault="006D11A7" w:rsidP="001065E0">
      <w:pPr>
        <w:ind w:left="2160" w:hanging="2160"/>
      </w:pP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1.</w:t>
      </w:r>
      <w:r>
        <w:tab/>
        <w:t>Partnerships and collaborations with other organizations and agencies.</w:t>
      </w: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2.</w:t>
      </w:r>
      <w:r>
        <w:tab/>
        <w:t>Cultural Competency and Language Training.</w:t>
      </w: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3.</w:t>
      </w:r>
      <w:r>
        <w:tab/>
        <w:t>Targeting Limited English Proficiency populations.</w:t>
      </w: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4.</w:t>
      </w:r>
      <w:r>
        <w:tab/>
        <w:t>Engage and target “seniors and other master volunteers” in Extension programs and activities.</w:t>
      </w: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5.</w:t>
      </w:r>
      <w:r>
        <w:tab/>
        <w:t>Increase the diversity representation on advisory boards.</w:t>
      </w: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6.</w:t>
      </w:r>
      <w:r>
        <w:tab/>
        <w:t xml:space="preserve">Expand 4-H membership and volunteerism among under-represented racial and ethnic groups in </w:t>
      </w:r>
      <w:smartTag w:uri="urn:schemas-microsoft-com:office:smarttags" w:element="State">
        <w:smartTag w:uri="urn:schemas-microsoft-com:office:smarttags" w:element="place">
          <w:r>
            <w:t>Utah</w:t>
          </w:r>
        </w:smartTag>
      </w:smartTag>
      <w:r>
        <w:t>.</w:t>
      </w:r>
    </w:p>
    <w:p w:rsidR="006D11A7" w:rsidRDefault="006D11A7" w:rsidP="001065E0">
      <w:pPr>
        <w:pBdr>
          <w:top w:val="single" w:sz="4" w:space="1" w:color="auto"/>
          <w:left w:val="single" w:sz="4" w:space="12" w:color="auto"/>
          <w:bottom w:val="single" w:sz="4" w:space="1" w:color="auto"/>
          <w:right w:val="single" w:sz="4" w:space="4" w:color="auto"/>
        </w:pBdr>
        <w:ind w:left="2160" w:hanging="1440"/>
      </w:pPr>
      <w:r>
        <w:t>Objective 7.</w:t>
      </w:r>
      <w:r>
        <w:tab/>
      </w:r>
      <w:smartTag w:uri="urn:schemas-microsoft-com:office:smarttags" w:element="City">
        <w:smartTag w:uri="urn:schemas-microsoft-com:office:smarttags" w:element="place">
          <w:r>
            <w:t>ADA</w:t>
          </w:r>
        </w:smartTag>
      </w:smartTag>
      <w:r>
        <w:t xml:space="preserve"> accommodations and tracking. </w:t>
      </w:r>
    </w:p>
    <w:p w:rsidR="006D11A7" w:rsidRDefault="006D11A7" w:rsidP="001065E0"/>
    <w:p w:rsidR="006D11A7" w:rsidRDefault="006D11A7" w:rsidP="001065E0"/>
    <w:tbl>
      <w:tblPr>
        <w:tblpPr w:leftFromText="180" w:rightFromText="180" w:vertAnchor="text" w:tblpXSpec="right" w:tblpY="1"/>
        <w:tblOverlap w:val="never"/>
        <w:tblW w:w="10170" w:type="dxa"/>
        <w:tblLook w:val="01E0"/>
      </w:tblPr>
      <w:tblGrid>
        <w:gridCol w:w="1620"/>
        <w:gridCol w:w="8550"/>
      </w:tblGrid>
      <w:tr w:rsidR="006D11A7" w:rsidTr="00B01662">
        <w:trPr>
          <w:trHeight w:val="251"/>
        </w:trPr>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 xml:space="preserve"> YES  NO</w: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p>
        </w:tc>
      </w:tr>
      <w:tr w:rsidR="006D11A7" w:rsidTr="00B01662">
        <w:trPr>
          <w:trHeight w:val="1232"/>
        </w:trPr>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rFonts w:ascii="Alefbet" w:hAnsi="Alefbet"/>
                <w:sz w:val="40"/>
                <w:szCs w:val="40"/>
              </w:rPr>
            </w:pPr>
            <w:r>
              <w:rPr>
                <w:noProof/>
              </w:rPr>
              <w:pict>
                <v:rect id="_x0000_s1027" style="position:absolute;margin-left:32.25pt;margin-top:5.5pt;width:9pt;height:8.25pt;z-index:251686912"/>
              </w:pict>
            </w:r>
            <w:r>
              <w:rPr>
                <w:noProof/>
              </w:rPr>
              <w:pict>
                <v:rect id="_x0000_s1028" style="position:absolute;margin-left:5.25pt;margin-top:5.5pt;width:8.25pt;height:8.25pt;z-index:251685888"/>
              </w:pict>
            </w:r>
            <w:r>
              <w:rPr>
                <w:rFonts w:ascii="Alefbet" w:hAnsi="Alefbet"/>
                <w:sz w:val="16"/>
                <w:szCs w:val="16"/>
              </w:rPr>
              <w:t></w: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r>
              <w:rPr>
                <w:b/>
              </w:rPr>
              <w:t>OBJECTIVE 1</w:t>
            </w:r>
          </w:p>
          <w:p w:rsidR="006D11A7" w:rsidRDefault="006D11A7" w:rsidP="00B01662">
            <w:pPr>
              <w:tabs>
                <w:tab w:val="left" w:pos="1872"/>
              </w:tabs>
              <w:spacing w:line="276" w:lineRule="auto"/>
              <w:contextualSpacing/>
            </w:pPr>
            <w:r>
              <w:rPr>
                <w:b/>
              </w:rPr>
              <w:t>A.</w:t>
            </w:r>
            <w:r>
              <w:t xml:space="preserve">  Discussions on reaching underserved populations have taken place during the past year</w:t>
            </w:r>
            <w:smartTag w:uri="urn:schemas-microsoft-com:office:smarttags" w:element="PersonName">
              <w:r>
                <w:t>,</w:t>
              </w:r>
            </w:smartTag>
            <w:r>
              <w:t xml:space="preserve"> and a non-discrimination assurance statement has been signed by partners or collaborators.</w:t>
            </w:r>
          </w:p>
        </w:tc>
      </w:tr>
      <w:tr w:rsidR="006D11A7" w:rsidTr="00B01662">
        <w:tc>
          <w:tcPr>
            <w:tcW w:w="1620" w:type="dxa"/>
            <w:tcBorders>
              <w:top w:val="single" w:sz="4" w:space="0" w:color="auto"/>
              <w:left w:val="single" w:sz="4" w:space="0" w:color="auto"/>
              <w:bottom w:val="single" w:sz="4" w:space="0" w:color="auto"/>
              <w:right w:val="single" w:sz="4" w:space="0" w:color="auto"/>
            </w:tcBorders>
          </w:tcPr>
          <w:p w:rsidR="006D11A7" w:rsidRPr="00023D61" w:rsidRDefault="006D11A7" w:rsidP="00B01662">
            <w:pPr>
              <w:contextualSpacing/>
              <w:rPr>
                <w:sz w:val="16"/>
                <w:szCs w:val="16"/>
              </w:rPr>
            </w:pPr>
            <w:r>
              <w:rPr>
                <w:sz w:val="16"/>
                <w:szCs w:val="16"/>
              </w:rPr>
              <w:t xml:space="preserve">A.  </w:t>
            </w:r>
            <w:r w:rsidRPr="00023D61">
              <w:rPr>
                <w:sz w:val="16"/>
                <w:szCs w:val="16"/>
              </w:rPr>
              <w:t># of Employees</w:t>
            </w:r>
          </w:p>
          <w:p w:rsidR="006D11A7" w:rsidRPr="00023D61" w:rsidRDefault="006D11A7" w:rsidP="00B01662">
            <w:pPr>
              <w:contextualSpacing/>
              <w:rPr>
                <w:sz w:val="16"/>
                <w:szCs w:val="16"/>
              </w:rPr>
            </w:pPr>
            <w:r w:rsidRPr="00023D61">
              <w:rPr>
                <w:sz w:val="16"/>
                <w:szCs w:val="16"/>
              </w:rPr>
              <w:t xml:space="preserve"> ____________</w:t>
            </w:r>
          </w:p>
          <w:p w:rsidR="006D11A7" w:rsidRPr="00023D61" w:rsidRDefault="006D11A7" w:rsidP="00B01662">
            <w:pPr>
              <w:contextualSpacing/>
              <w:rPr>
                <w:sz w:val="16"/>
                <w:szCs w:val="16"/>
              </w:rPr>
            </w:pPr>
            <w:r>
              <w:rPr>
                <w:sz w:val="16"/>
                <w:szCs w:val="16"/>
              </w:rPr>
              <w:t xml:space="preserve">A.  </w:t>
            </w:r>
            <w:r w:rsidRPr="00023D61">
              <w:rPr>
                <w:sz w:val="16"/>
                <w:szCs w:val="16"/>
              </w:rPr>
              <w:t>#  Total Hours</w:t>
            </w:r>
          </w:p>
          <w:p w:rsidR="006D11A7" w:rsidRDefault="006D11A7" w:rsidP="00B01662">
            <w:pPr>
              <w:contextualSpacing/>
              <w:rPr>
                <w:sz w:val="18"/>
                <w:szCs w:val="18"/>
              </w:rPr>
            </w:pPr>
            <w:r w:rsidRPr="00023D61">
              <w:rPr>
                <w:sz w:val="16"/>
                <w:szCs w:val="16"/>
              </w:rPr>
              <w:t xml:space="preserve"> ____________</w:t>
            </w:r>
          </w:p>
          <w:p w:rsidR="006D11A7" w:rsidRPr="00023D61" w:rsidRDefault="006D11A7" w:rsidP="00B01662">
            <w:pPr>
              <w:spacing w:line="276" w:lineRule="auto"/>
              <w:rPr>
                <w:sz w:val="16"/>
                <w:szCs w:val="16"/>
              </w:rPr>
            </w:pPr>
            <w:r>
              <w:rPr>
                <w:sz w:val="16"/>
                <w:szCs w:val="16"/>
              </w:rPr>
              <w:t xml:space="preserve">B.  # Employees engaged in second language </w:t>
            </w:r>
            <w:r w:rsidRPr="00023D61">
              <w:rPr>
                <w:sz w:val="16"/>
                <w:szCs w:val="16"/>
              </w:rPr>
              <w:t>training</w:t>
            </w:r>
          </w:p>
          <w:p w:rsidR="006D11A7" w:rsidRDefault="006D11A7" w:rsidP="00B01662">
            <w:pPr>
              <w:spacing w:line="276" w:lineRule="auto"/>
              <w:rPr>
                <w:sz w:val="16"/>
                <w:szCs w:val="16"/>
              </w:rPr>
            </w:pPr>
            <w:r w:rsidRPr="00023D61">
              <w:rPr>
                <w:sz w:val="16"/>
                <w:szCs w:val="16"/>
              </w:rPr>
              <w:t xml:space="preserve"> ____________</w:t>
            </w:r>
          </w:p>
          <w:p w:rsidR="006D11A7" w:rsidRPr="00057AEC" w:rsidRDefault="006D11A7" w:rsidP="00B01662">
            <w:pPr>
              <w:spacing w:line="276" w:lineRule="auto"/>
              <w:rPr>
                <w:sz w:val="18"/>
                <w:szCs w:val="18"/>
              </w:rPr>
            </w:pP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r>
              <w:rPr>
                <w:b/>
              </w:rPr>
              <w:t>OBJECTIVE 2</w:t>
            </w:r>
          </w:p>
          <w:p w:rsidR="006D11A7" w:rsidRDefault="006D11A7" w:rsidP="00B01662">
            <w:pPr>
              <w:tabs>
                <w:tab w:val="left" w:pos="1872"/>
              </w:tabs>
              <w:spacing w:line="276" w:lineRule="auto"/>
            </w:pPr>
            <w:r>
              <w:rPr>
                <w:b/>
              </w:rPr>
              <w:t xml:space="preserve">A.  </w:t>
            </w:r>
            <w:r>
              <w:t>The number of employees participating in cultural competency training this year is specified.  The grand total of hours in which employees participated in training is specified.</w:t>
            </w:r>
          </w:p>
          <w:p w:rsidR="006D11A7" w:rsidRDefault="006D11A7" w:rsidP="00B01662">
            <w:pPr>
              <w:tabs>
                <w:tab w:val="left" w:pos="1872"/>
              </w:tabs>
              <w:spacing w:line="276" w:lineRule="auto"/>
            </w:pPr>
            <w:r>
              <w:rPr>
                <w:b/>
              </w:rPr>
              <w:t xml:space="preserve">B.  </w:t>
            </w:r>
            <w:r>
              <w:t>The number of employees participating in second language training is specified.</w:t>
            </w:r>
          </w:p>
          <w:p w:rsidR="006D11A7" w:rsidRPr="00A5489C" w:rsidRDefault="006D11A7" w:rsidP="00B01662">
            <w:pPr>
              <w:tabs>
                <w:tab w:val="left" w:pos="1872"/>
              </w:tabs>
              <w:spacing w:line="276" w:lineRule="auto"/>
            </w:pPr>
          </w:p>
        </w:tc>
      </w:tr>
      <w:tr w:rsidR="006D11A7" w:rsidTr="00B01662">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rFonts w:ascii="Alefbet" w:hAnsi="Alefbet"/>
                <w:sz w:val="16"/>
                <w:szCs w:val="16"/>
              </w:rPr>
            </w:pPr>
          </w:p>
          <w:p w:rsidR="006D11A7" w:rsidRDefault="006D11A7" w:rsidP="00B01662">
            <w:pPr>
              <w:spacing w:line="276" w:lineRule="auto"/>
            </w:pPr>
            <w:r>
              <w:rPr>
                <w:noProof/>
              </w:rPr>
              <w:pict>
                <v:rect id="_x0000_s1029" style="position:absolute;margin-left:32.25pt;margin-top:37.8pt;width:9pt;height:8.25pt;z-index:251632640"/>
              </w:pict>
            </w:r>
            <w:r>
              <w:rPr>
                <w:noProof/>
              </w:rPr>
              <w:pict>
                <v:rect id="_x0000_s1030" style="position:absolute;margin-left:4.5pt;margin-top:37.8pt;width:9pt;height:8.25pt;z-index:251631616"/>
              </w:pict>
            </w:r>
            <w:r>
              <w:rPr>
                <w:noProof/>
              </w:rPr>
              <w:pict>
                <v:rect id="_x0000_s1031" style="position:absolute;margin-left:32.25pt;margin-top:8.9pt;width:8.25pt;height:8.25pt;z-index:251630592"/>
              </w:pict>
            </w:r>
            <w:r>
              <w:rPr>
                <w:noProof/>
              </w:rPr>
              <w:pict>
                <v:rect id="_x0000_s1032" style="position:absolute;margin-left:5.25pt;margin-top:8.85pt;width:8.25pt;height:8.25pt;z-index:251629568"/>
              </w:pic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87"/>
              </w:tabs>
              <w:spacing w:line="276" w:lineRule="auto"/>
              <w:rPr>
                <w:b/>
              </w:rPr>
            </w:pPr>
            <w:r>
              <w:rPr>
                <w:b/>
              </w:rPr>
              <w:t>OBJECTIVE 3</w:t>
            </w:r>
          </w:p>
          <w:p w:rsidR="006D11A7" w:rsidRDefault="006D11A7" w:rsidP="00B01662">
            <w:pPr>
              <w:tabs>
                <w:tab w:val="left" w:pos="1887"/>
              </w:tabs>
              <w:spacing w:line="276" w:lineRule="auto"/>
            </w:pPr>
            <w:r>
              <w:rPr>
                <w:b/>
              </w:rPr>
              <w:t xml:space="preserve">A.  </w:t>
            </w:r>
            <w:r>
              <w:t xml:space="preserve">Extension personnel have made an effort to extend critical educational programming to significant program targets such as Spanish-speaking populations. </w:t>
            </w:r>
          </w:p>
          <w:p w:rsidR="006D11A7" w:rsidRDefault="006D11A7" w:rsidP="00B01662">
            <w:pPr>
              <w:tabs>
                <w:tab w:val="left" w:pos="1887"/>
              </w:tabs>
              <w:spacing w:line="276" w:lineRule="auto"/>
            </w:pPr>
            <w:r>
              <w:rPr>
                <w:b/>
              </w:rPr>
              <w:t xml:space="preserve">B.  </w:t>
            </w:r>
            <w:r>
              <w:t>Extension personnel who are knowledgeable about Hispanic culture</w:t>
            </w:r>
            <w:smartTag w:uri="urn:schemas-microsoft-com:office:smarttags" w:element="PersonName">
              <w:r>
                <w:t>,</w:t>
              </w:r>
            </w:smartTag>
            <w:r>
              <w:t xml:space="preserve"> the Spanish </w:t>
            </w:r>
          </w:p>
          <w:p w:rsidR="006D11A7" w:rsidRDefault="006D11A7" w:rsidP="00B01662">
            <w:pPr>
              <w:tabs>
                <w:tab w:val="left" w:pos="1887"/>
              </w:tabs>
              <w:spacing w:line="276" w:lineRule="auto"/>
            </w:pPr>
          </w:p>
          <w:p w:rsidR="006D11A7" w:rsidRDefault="006D11A7" w:rsidP="00B01662">
            <w:pPr>
              <w:tabs>
                <w:tab w:val="left" w:pos="1887"/>
              </w:tabs>
              <w:spacing w:line="276" w:lineRule="auto"/>
            </w:pPr>
            <w:r>
              <w:rPr>
                <w:noProof/>
              </w:rPr>
              <w:pict>
                <v:shapetype id="_x0000_t202" coordsize="21600,21600" o:spt="202" path="m,l,21600r21600,l21600,xe">
                  <v:stroke joinstyle="miter"/>
                  <v:path gradientshapeok="t" o:connecttype="rect"/>
                </v:shapetype>
                <v:shape id="_x0000_s1033" type="#_x0000_t202" style="position:absolute;margin-left:-85.4pt;margin-top:-.35pt;width:81pt;height:22.5pt;z-index:251681792">
                  <v:textbox style="mso-next-textbox:#_x0000_s1033">
                    <w:txbxContent>
                      <w:p w:rsidR="006D11A7" w:rsidRDefault="006D11A7" w:rsidP="001065E0">
                        <w:r>
                          <w:rPr>
                            <w:b/>
                          </w:rPr>
                          <w:t>YES  NO</w:t>
                        </w:r>
                      </w:p>
                    </w:txbxContent>
                  </v:textbox>
                </v:shape>
              </w:pict>
            </w:r>
          </w:p>
          <w:p w:rsidR="006D11A7" w:rsidRDefault="006D11A7" w:rsidP="00B01662">
            <w:pPr>
              <w:tabs>
                <w:tab w:val="left" w:pos="1887"/>
              </w:tabs>
              <w:spacing w:line="276" w:lineRule="auto"/>
            </w:pPr>
            <w:r>
              <w:rPr>
                <w:noProof/>
              </w:rPr>
              <w:pict>
                <v:shapetype id="_x0000_t32" coordsize="21600,21600" o:spt="32" o:oned="t" path="m,l21600,21600e" filled="f">
                  <v:path arrowok="t" fillok="f" o:connecttype="none"/>
                  <o:lock v:ext="edit" shapetype="t"/>
                </v:shapetype>
                <v:shape id="_x0000_s1034" type="#_x0000_t32" style="position:absolute;margin-left:-87.3pt;margin-top:6.6pt;width:509.25pt;height:0;z-index:251680768" o:connectortype="straight"/>
              </w:pict>
            </w:r>
          </w:p>
          <w:p w:rsidR="006D11A7" w:rsidRDefault="006D11A7" w:rsidP="00B01662">
            <w:pPr>
              <w:tabs>
                <w:tab w:val="left" w:pos="1887"/>
              </w:tabs>
              <w:spacing w:line="276" w:lineRule="auto"/>
            </w:pPr>
            <w:r>
              <w:t>language</w:t>
            </w:r>
            <w:smartTag w:uri="urn:schemas-microsoft-com:office:smarttags" w:element="PersonName">
              <w:r>
                <w:t>,</w:t>
              </w:r>
            </w:smartTag>
            <w:r>
              <w:t xml:space="preserve"> or other areas pertinent to Latino communities have made their expertise available to others.</w:t>
            </w:r>
          </w:p>
          <w:p w:rsidR="006D11A7" w:rsidRDefault="006D11A7" w:rsidP="00B01662">
            <w:pPr>
              <w:tabs>
                <w:tab w:val="left" w:pos="1887"/>
              </w:tabs>
              <w:spacing w:line="276" w:lineRule="auto"/>
            </w:pPr>
            <w:r>
              <w:rPr>
                <w:noProof/>
              </w:rPr>
              <w:pict>
                <v:rect id="_x0000_s1035" style="position:absolute;margin-left:-43.35pt;margin-top:3.2pt;width:9pt;height:9pt;z-index:251634688"/>
              </w:pict>
            </w:r>
            <w:r>
              <w:rPr>
                <w:noProof/>
              </w:rPr>
              <w:pict>
                <v:rect id="_x0000_s1036" style="position:absolute;margin-left:-72.6pt;margin-top:3.2pt;width:9pt;height:9pt;z-index:251633664"/>
              </w:pict>
            </w:r>
            <w:r>
              <w:rPr>
                <w:b/>
              </w:rPr>
              <w:t xml:space="preserve">C.  </w:t>
            </w:r>
            <w:r>
              <w:t>Those producing instructional materials have ensured that the content has been culturally adapted to be consistent with the target clientele’s values and beliefs</w:t>
            </w:r>
            <w:smartTag w:uri="urn:schemas-microsoft-com:office:smarttags" w:element="PersonName">
              <w:r>
                <w:t>,</w:t>
              </w:r>
            </w:smartTag>
            <w:r>
              <w:t xml:space="preserve"> and has increased the group’s understanding of how to operate in American culture.</w:t>
            </w:r>
          </w:p>
        </w:tc>
      </w:tr>
      <w:tr w:rsidR="006D11A7" w:rsidTr="00B01662">
        <w:trPr>
          <w:trHeight w:val="665"/>
        </w:trPr>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37" style="position:absolute;margin-left:37.65pt;margin-top:38.25pt;width:9pt;height:9.75pt;z-index:251671552"/>
              </w:pict>
            </w:r>
            <w:r>
              <w:rPr>
                <w:noProof/>
              </w:rPr>
              <w:pict>
                <v:rect id="_x0000_s1038" style="position:absolute;margin-left:8.4pt;margin-top:38.25pt;width:9pt;height:9.75pt;z-index:251670528"/>
              </w:pict>
            </w:r>
            <w:r>
              <w:rPr>
                <w:noProof/>
              </w:rPr>
              <w:pict>
                <v:rect id="_x0000_s1039" style="position:absolute;margin-left:37.65pt;margin-top:7.5pt;width:9pt;height:9pt;z-index:251636736"/>
              </w:pict>
            </w:r>
            <w:r>
              <w:rPr>
                <w:noProof/>
              </w:rPr>
              <w:pict>
                <v:rect id="_x0000_s1040" style="position:absolute;margin-left:8.4pt;margin-top:7.5pt;width:9pt;height:9pt;z-index:251635712"/>
              </w:pic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r>
              <w:rPr>
                <w:b/>
              </w:rPr>
              <w:t>OBJECTIVE 4</w:t>
            </w:r>
            <w:r>
              <w:rPr>
                <w:b/>
              </w:rPr>
              <w:tab/>
            </w:r>
          </w:p>
          <w:p w:rsidR="006D11A7" w:rsidRDefault="006D11A7" w:rsidP="00B01662">
            <w:pPr>
              <w:tabs>
                <w:tab w:val="left" w:pos="1872"/>
              </w:tabs>
              <w:spacing w:line="276" w:lineRule="auto"/>
            </w:pPr>
            <w:r>
              <w:rPr>
                <w:b/>
              </w:rPr>
              <w:t xml:space="preserve">A.  </w:t>
            </w:r>
            <w:r>
              <w:t xml:space="preserve">Programs have been developed to serve the needs of diverse and under-served audiences with “seniors and other master volunteers” as partners in delivery.  </w:t>
            </w:r>
          </w:p>
          <w:p w:rsidR="006D11A7" w:rsidRPr="003A5E99" w:rsidRDefault="006D11A7" w:rsidP="00B01662">
            <w:pPr>
              <w:tabs>
                <w:tab w:val="left" w:pos="1872"/>
              </w:tabs>
              <w:spacing w:line="276" w:lineRule="auto"/>
            </w:pPr>
            <w:r>
              <w:rPr>
                <w:b/>
              </w:rPr>
              <w:t xml:space="preserve">B.  </w:t>
            </w:r>
            <w:r>
              <w:t>The best practices employed by agents and educators who integrate seniors and other master volunteers effectively into programs have been identified.</w:t>
            </w:r>
          </w:p>
        </w:tc>
      </w:tr>
      <w:tr w:rsidR="006D11A7" w:rsidTr="00B01662">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41" style="position:absolute;margin-left:37.65pt;margin-top:8.65pt;width:9pt;height:9pt;z-index:251638784"/>
              </w:pict>
            </w:r>
            <w:r>
              <w:rPr>
                <w:noProof/>
              </w:rPr>
              <w:pict>
                <v:rect id="_x0000_s1042" style="position:absolute;margin-left:8.4pt;margin-top:8.65pt;width:9pt;height:9pt;z-index:251637760"/>
              </w:pic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pPr>
            <w:r>
              <w:rPr>
                <w:b/>
              </w:rPr>
              <w:t>OBJECTIVE 5</w:t>
            </w:r>
          </w:p>
          <w:p w:rsidR="006D11A7" w:rsidRDefault="006D11A7" w:rsidP="00B01662">
            <w:pPr>
              <w:tabs>
                <w:tab w:val="left" w:pos="1872"/>
              </w:tabs>
              <w:spacing w:line="276" w:lineRule="auto"/>
            </w:pPr>
            <w:r>
              <w:rPr>
                <w:b/>
              </w:rPr>
              <w:t xml:space="preserve">A.  </w:t>
            </w:r>
            <w:r>
              <w:t>An annual review of the composition of advisory boards serving with county affinity/commodity boards and overall Extension advisory boards has been conducted with benchmarks established and reviewed to determine changes of participation by underrepresented populations.</w:t>
            </w:r>
          </w:p>
        </w:tc>
      </w:tr>
      <w:tr w:rsidR="006D11A7" w:rsidTr="00B01662">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43" style="position:absolute;margin-left:37.65pt;margin-top:55.55pt;width:9pt;height:9pt;z-index:251642880"/>
              </w:pict>
            </w:r>
            <w:r>
              <w:rPr>
                <w:noProof/>
              </w:rPr>
              <w:pict>
                <v:rect id="_x0000_s1044" style="position:absolute;margin-left:8.4pt;margin-top:55.55pt;width:9pt;height:9pt;z-index:251641856"/>
              </w:pict>
            </w:r>
            <w:r>
              <w:rPr>
                <w:noProof/>
              </w:rPr>
              <w:pict>
                <v:rect id="_x0000_s1045" style="position:absolute;margin-left:37.65pt;margin-top:8.3pt;width:9pt;height:9.75pt;z-index:251640832"/>
              </w:pict>
            </w:r>
            <w:r>
              <w:rPr>
                <w:noProof/>
              </w:rPr>
              <w:pict>
                <v:rect id="_x0000_s1046" style="position:absolute;margin-left:8.4pt;margin-top:8.3pt;width:9pt;height:9.75pt;z-index:251639808"/>
              </w:pic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r>
              <w:rPr>
                <w:b/>
              </w:rPr>
              <w:t>OBJECTIVE 6</w:t>
            </w:r>
          </w:p>
          <w:p w:rsidR="006D11A7" w:rsidRDefault="006D11A7" w:rsidP="00B01662">
            <w:pPr>
              <w:tabs>
                <w:tab w:val="left" w:pos="1872"/>
              </w:tabs>
              <w:spacing w:line="276" w:lineRule="auto"/>
            </w:pPr>
            <w:r>
              <w:rPr>
                <w:b/>
              </w:rPr>
              <w:t xml:space="preserve">A.  </w:t>
            </w:r>
            <w:r>
              <w:t>Annual comparisons from ES237 reports have been made to determine if increased membership numbers of underrepresented racial/ethnic minorities have changed as a result of annual diversity training and 4-H actions from the previous year.</w:t>
            </w:r>
          </w:p>
          <w:p w:rsidR="006D11A7" w:rsidRDefault="006D11A7" w:rsidP="00B01662">
            <w:pPr>
              <w:tabs>
                <w:tab w:val="left" w:pos="1872"/>
              </w:tabs>
              <w:spacing w:line="276" w:lineRule="auto"/>
            </w:pPr>
            <w:r>
              <w:rPr>
                <w:b/>
              </w:rPr>
              <w:t xml:space="preserve">B.  </w:t>
            </w:r>
            <w:r>
              <w:t>An annual Expansion and Review meeting to measure effectiveness in expanding 4-H programs to underserved youth groups is held annually.</w:t>
            </w:r>
          </w:p>
        </w:tc>
      </w:tr>
      <w:tr w:rsidR="006D11A7" w:rsidTr="00B01662">
        <w:tc>
          <w:tcPr>
            <w:tcW w:w="162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r>
              <w:rPr>
                <w:noProof/>
              </w:rPr>
              <w:pict>
                <v:rect id="_x0000_s1047" style="position:absolute;margin-left:37.65pt;margin-top:15.45pt;width:9pt;height:9.75pt;z-index:251644928;mso-position-horizontal-relative:text;mso-position-vertical-relative:text"/>
              </w:pict>
            </w:r>
            <w:r>
              <w:rPr>
                <w:noProof/>
              </w:rPr>
              <w:pict>
                <v:rect id="_x0000_s1048" style="position:absolute;margin-left:8.4pt;margin-top:15.45pt;width:9pt;height:9.75pt;z-index:251643904;mso-position-horizontal-relative:text;mso-position-vertical-relative:text"/>
              </w:pict>
            </w:r>
          </w:p>
        </w:tc>
        <w:tc>
          <w:tcPr>
            <w:tcW w:w="855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42"/>
              </w:tabs>
              <w:spacing w:line="276" w:lineRule="auto"/>
              <w:rPr>
                <w:b/>
              </w:rPr>
            </w:pPr>
            <w:r>
              <w:rPr>
                <w:b/>
              </w:rPr>
              <w:t>OBJECTIVE 7</w:t>
            </w:r>
          </w:p>
          <w:p w:rsidR="006D11A7" w:rsidRPr="00331DE8" w:rsidRDefault="006D11A7" w:rsidP="00B01662">
            <w:pPr>
              <w:tabs>
                <w:tab w:val="left" w:pos="1842"/>
              </w:tabs>
              <w:spacing w:line="276" w:lineRule="auto"/>
            </w:pPr>
            <w:r>
              <w:rPr>
                <w:b/>
              </w:rPr>
              <w:t xml:space="preserve">A.  </w:t>
            </w:r>
            <w:r>
              <w:t xml:space="preserve">A review of the </w:t>
            </w:r>
            <w:smartTag w:uri="urn:schemas-microsoft-com:office:smarttags" w:element="PlaceName">
              <w:smartTag w:uri="urn:schemas-microsoft-com:office:smarttags" w:element="place">
                <w:smartTag w:uri="urn:schemas-microsoft-com:office:smarttags" w:element="City">
                  <w:r>
                    <w:t>ADA</w:t>
                  </w:r>
                </w:smartTag>
              </w:smartTag>
            </w:smartTag>
            <w:r>
              <w:t xml:space="preserve"> requirements has been conducted in this county. This includes a review of physical facilities utilized for Extension programs for </w:t>
            </w:r>
            <w:smartTag w:uri="urn:schemas-microsoft-com:office:smarttags" w:element="PlaceName">
              <w:smartTag w:uri="urn:schemas-microsoft-com:office:smarttags" w:element="City">
                <w:r>
                  <w:t>ADA</w:t>
                </w:r>
              </w:smartTag>
            </w:smartTag>
            <w:r>
              <w:t xml:space="preserve"> compliance</w:t>
            </w:r>
            <w:smartTag w:uri="urn:schemas-microsoft-com:office:smarttags" w:element="PersonName">
              <w:r>
                <w:t>,</w:t>
              </w:r>
            </w:smartTag>
            <w:r>
              <w:t xml:space="preserve"> and </w:t>
            </w:r>
            <w:smartTag w:uri="urn:schemas-microsoft-com:office:smarttags" w:element="PlaceName">
              <w:smartTag w:uri="urn:schemas-microsoft-com:office:smarttags" w:element="place">
                <w:smartTag w:uri="urn:schemas-microsoft-com:office:smarttags" w:element="City">
                  <w:r>
                    <w:t>ADA</w:t>
                  </w:r>
                </w:smartTag>
              </w:smartTag>
            </w:smartTag>
            <w:r>
              <w:t xml:space="preserve"> accommodations statement included in publications when announcing programs.</w:t>
            </w:r>
          </w:p>
        </w:tc>
      </w:tr>
    </w:tbl>
    <w:p w:rsidR="006D11A7" w:rsidRDefault="006D11A7" w:rsidP="001065E0">
      <w:r>
        <w:br w:type="textWrapping" w:clear="all"/>
      </w:r>
      <w:r>
        <w:rPr>
          <w:b/>
          <w:sz w:val="36"/>
          <w:szCs w:val="36"/>
        </w:rPr>
        <w:t>Goal 2</w:t>
      </w:r>
      <w:r>
        <w:rPr>
          <w:b/>
        </w:rPr>
        <w:tab/>
      </w:r>
      <w:r>
        <w:rPr>
          <w:b/>
          <w:u w:val="single"/>
        </w:rPr>
        <w:t>How Public Notification will be Accomplished</w:t>
      </w:r>
      <w:r>
        <w:rPr>
          <w:b/>
        </w:rPr>
        <w:t xml:space="preserve">   </w:t>
      </w:r>
      <w:r>
        <w:t>Utah State University is committed to nondiscriminatory notification of all stakeholders regardless of race</w:t>
      </w:r>
      <w:smartTag w:uri="urn:schemas-microsoft-com:office:smarttags" w:element="PersonName">
        <w:r>
          <w:t>,</w:t>
        </w:r>
      </w:smartTag>
      <w:r>
        <w:t xml:space="preserve"> color</w:t>
      </w:r>
      <w:smartTag w:uri="urn:schemas-microsoft-com:office:smarttags" w:element="PersonName">
        <w:r>
          <w:t>,</w:t>
        </w:r>
      </w:smartTag>
      <w:r>
        <w:t xml:space="preserve"> national origin</w:t>
      </w:r>
      <w:smartTag w:uri="urn:schemas-microsoft-com:office:smarttags" w:element="PersonName">
        <w:r>
          <w:t>,</w:t>
        </w:r>
      </w:smartTag>
      <w:r>
        <w:t xml:space="preserve"> sex</w:t>
      </w:r>
      <w:smartTag w:uri="urn:schemas-microsoft-com:office:smarttags" w:element="PersonName">
        <w:r>
          <w:t>,</w:t>
        </w:r>
      </w:smartTag>
      <w:r>
        <w:t xml:space="preserve"> age</w:t>
      </w:r>
      <w:smartTag w:uri="urn:schemas-microsoft-com:office:smarttags" w:element="PersonName">
        <w:r>
          <w:t>,</w:t>
        </w:r>
      </w:smartTag>
      <w:r>
        <w:t xml:space="preserve"> or disability for the programs and activities provided throughout the state.</w:t>
      </w:r>
    </w:p>
    <w:p w:rsidR="006D11A7" w:rsidRDefault="006D11A7" w:rsidP="001065E0">
      <w:pPr>
        <w:rPr>
          <w:b/>
        </w:rPr>
      </w:pPr>
      <w:r>
        <w:rPr>
          <w:b/>
        </w:rPr>
        <w:tab/>
      </w:r>
    </w:p>
    <w:p w:rsidR="006D11A7" w:rsidRDefault="006D11A7" w:rsidP="001065E0">
      <w:pPr>
        <w:pBdr>
          <w:top w:val="single" w:sz="4" w:space="1" w:color="auto"/>
          <w:left w:val="single" w:sz="4" w:space="4" w:color="auto"/>
          <w:bottom w:val="single" w:sz="4" w:space="1" w:color="auto"/>
          <w:right w:val="single" w:sz="4" w:space="4" w:color="auto"/>
        </w:pBdr>
        <w:ind w:left="2160" w:hanging="1440"/>
      </w:pPr>
      <w:r>
        <w:t>Objective 1.</w:t>
      </w:r>
      <w:r>
        <w:tab/>
        <w:t>Advise potential program recipients of program availability and requirements of nondiscrimination.</w:t>
      </w:r>
    </w:p>
    <w:p w:rsidR="006D11A7" w:rsidRDefault="006D11A7" w:rsidP="001065E0">
      <w:pPr>
        <w:pBdr>
          <w:top w:val="single" w:sz="4" w:space="1" w:color="auto"/>
          <w:left w:val="single" w:sz="4" w:space="4" w:color="auto"/>
          <w:bottom w:val="single" w:sz="4" w:space="1" w:color="auto"/>
          <w:right w:val="single" w:sz="4" w:space="4" w:color="auto"/>
        </w:pBdr>
        <w:ind w:left="2160" w:hanging="1440"/>
      </w:pPr>
      <w:r>
        <w:t>Objective 2.</w:t>
      </w:r>
      <w:r>
        <w:tab/>
        <w:t>Display of the “And Justice for All” poster in public places.</w:t>
      </w:r>
    </w:p>
    <w:p w:rsidR="006D11A7" w:rsidRPr="0015371D" w:rsidRDefault="006D11A7" w:rsidP="001065E0">
      <w:pPr>
        <w:pBdr>
          <w:top w:val="single" w:sz="4" w:space="1" w:color="auto"/>
          <w:left w:val="single" w:sz="4" w:space="4" w:color="auto"/>
          <w:bottom w:val="single" w:sz="4" w:space="1" w:color="auto"/>
          <w:right w:val="single" w:sz="4" w:space="4" w:color="auto"/>
        </w:pBdr>
        <w:ind w:left="2160" w:hanging="1440"/>
      </w:pPr>
      <w:r>
        <w:t>Objective 3.</w:t>
      </w:r>
      <w:r>
        <w:tab/>
        <w:t>Inform groups</w:t>
      </w:r>
      <w:smartTag w:uri="urn:schemas-microsoft-com:office:smarttags" w:element="PersonName">
        <w:r>
          <w:t>,</w:t>
        </w:r>
      </w:smartTag>
      <w:r>
        <w:t xml:space="preserve"> organizations</w:t>
      </w:r>
      <w:smartTag w:uri="urn:schemas-microsoft-com:office:smarttags" w:element="PersonName">
        <w:r>
          <w:t>,</w:t>
        </w:r>
      </w:smartTag>
      <w:r>
        <w:t xml:space="preserve"> associations</w:t>
      </w:r>
      <w:smartTag w:uri="urn:schemas-microsoft-com:office:smarttags" w:element="PersonName">
        <w:r>
          <w:t>,</w:t>
        </w:r>
      </w:smartTag>
      <w:r>
        <w:t xml:space="preserve"> etc. of the Extension nondiscriminatory provisions of Extension and our federal partner.</w:t>
      </w:r>
    </w:p>
    <w:p w:rsidR="006D11A7" w:rsidRDefault="006D11A7" w:rsidP="001065E0">
      <w:pPr>
        <w:pBdr>
          <w:top w:val="single" w:sz="4" w:space="1" w:color="auto"/>
          <w:left w:val="single" w:sz="4" w:space="4" w:color="auto"/>
          <w:bottom w:val="single" w:sz="4" w:space="1" w:color="auto"/>
          <w:right w:val="single" w:sz="4" w:space="4" w:color="auto"/>
        </w:pBdr>
        <w:ind w:left="2160" w:hanging="1440"/>
      </w:pPr>
      <w:r>
        <w:t xml:space="preserve">Objective 4. </w:t>
      </w:r>
      <w:r>
        <w:tab/>
        <w:t>Nondiscriminatory assurance statements have been provided to and signed by Extension collaborators and partners.</w:t>
      </w:r>
    </w:p>
    <w:p w:rsidR="006D11A7" w:rsidRDefault="006D11A7" w:rsidP="001065E0">
      <w:pPr>
        <w:pBdr>
          <w:top w:val="single" w:sz="4" w:space="1" w:color="auto"/>
          <w:left w:val="single" w:sz="4" w:space="4" w:color="auto"/>
          <w:bottom w:val="single" w:sz="4" w:space="1" w:color="auto"/>
          <w:right w:val="single" w:sz="4" w:space="4" w:color="auto"/>
        </w:pBdr>
        <w:ind w:left="2160" w:hanging="1440"/>
      </w:pPr>
      <w:r>
        <w:t xml:space="preserve">Objective 5. </w:t>
      </w:r>
      <w:r>
        <w:tab/>
        <w:t>Press releases</w:t>
      </w:r>
      <w:smartTag w:uri="urn:schemas-microsoft-com:office:smarttags" w:element="PersonName">
        <w:r>
          <w:t>,</w:t>
        </w:r>
      </w:smartTag>
      <w:r>
        <w:t xml:space="preserve"> announcements</w:t>
      </w:r>
      <w:smartTag w:uri="urn:schemas-microsoft-com:office:smarttags" w:element="PersonName">
        <w:r>
          <w:t>,</w:t>
        </w:r>
      </w:smartTag>
      <w:r>
        <w:t xml:space="preserve"> photographs</w:t>
      </w:r>
      <w:smartTag w:uri="urn:schemas-microsoft-com:office:smarttags" w:element="PersonName">
        <w:r>
          <w:t>,</w:t>
        </w:r>
      </w:smartTag>
      <w:r>
        <w:t xml:space="preserve"> audiovisual and other communication media convey equal opportunity regardless of race</w:t>
      </w:r>
      <w:smartTag w:uri="urn:schemas-microsoft-com:office:smarttags" w:element="PersonName">
        <w:r>
          <w:t>,</w:t>
        </w:r>
      </w:smartTag>
      <w:r>
        <w:t xml:space="preserve"> color</w:t>
      </w:r>
      <w:smartTag w:uri="urn:schemas-microsoft-com:office:smarttags" w:element="PersonName">
        <w:r>
          <w:t>,</w:t>
        </w:r>
      </w:smartTag>
      <w:r>
        <w:t xml:space="preserve"> sex</w:t>
      </w:r>
      <w:smartTag w:uri="urn:schemas-microsoft-com:office:smarttags" w:element="PersonName">
        <w:r>
          <w:t>,</w:t>
        </w:r>
      </w:smartTag>
      <w:r>
        <w:t xml:space="preserve"> national origin or disability.</w:t>
      </w:r>
    </w:p>
    <w:p w:rsidR="006D11A7" w:rsidRPr="0065010E" w:rsidRDefault="006D11A7" w:rsidP="001065E0">
      <w:pPr>
        <w:pBdr>
          <w:top w:val="single" w:sz="4" w:space="1" w:color="auto"/>
          <w:left w:val="single" w:sz="4" w:space="4" w:color="auto"/>
          <w:bottom w:val="single" w:sz="4" w:space="1" w:color="auto"/>
          <w:right w:val="single" w:sz="4" w:space="4" w:color="auto"/>
        </w:pBdr>
        <w:ind w:left="2160" w:hanging="1440"/>
      </w:pPr>
      <w:r>
        <w:t>Objective 6.</w:t>
      </w:r>
      <w:r>
        <w:tab/>
        <w:t>Use sex-neutral language in publications and communications and programs to eliminate the perception of gender bias.</w:t>
      </w:r>
    </w:p>
    <w:p w:rsidR="006D11A7" w:rsidRDefault="006D11A7" w:rsidP="001065E0">
      <w:pPr>
        <w:ind w:left="2160" w:hanging="2340"/>
        <w:rPr>
          <w:b/>
        </w:rPr>
      </w:pPr>
    </w:p>
    <w:tbl>
      <w:tblPr>
        <w:tblW w:w="10440" w:type="dxa"/>
        <w:tblInd w:w="288" w:type="dxa"/>
        <w:tblLook w:val="01E0"/>
      </w:tblPr>
      <w:tblGrid>
        <w:gridCol w:w="1440"/>
        <w:gridCol w:w="9000"/>
      </w:tblGrid>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YES  NO</w: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b/>
              </w:rPr>
            </w:pPr>
          </w:p>
        </w:tc>
      </w:tr>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r>
              <w:rPr>
                <w:noProof/>
              </w:rPr>
              <w:pict>
                <v:rect id="_x0000_s1049" style="position:absolute;margin-left:5.4pt;margin-top:96.7pt;width:9.75pt;height:9pt;z-index:251650048;mso-position-horizontal-relative:text;mso-position-vertical-relative:text"/>
              </w:pict>
            </w:r>
            <w:r>
              <w:rPr>
                <w:noProof/>
              </w:rPr>
              <w:pict>
                <v:rect id="_x0000_s1050" style="position:absolute;margin-left:37.65pt;margin-top:96.7pt;width:9pt;height:9pt;z-index:251651072;mso-position-horizontal-relative:text;mso-position-vertical-relative:text"/>
              </w:pict>
            </w:r>
            <w:r>
              <w:rPr>
                <w:noProof/>
              </w:rPr>
              <w:pict>
                <v:rect id="_x0000_s1051" style="position:absolute;margin-left:38.4pt;margin-top:15.7pt;width:9pt;height:9pt;z-index:251646976;mso-position-horizontal-relative:text;mso-position-vertical-relative:text"/>
              </w:pict>
            </w:r>
            <w:r>
              <w:rPr>
                <w:noProof/>
              </w:rPr>
              <w:pict>
                <v:rect id="_x0000_s1052" style="position:absolute;margin-left:38.4pt;margin-top:62.95pt;width:9pt;height:9.75pt;z-index:251649024;mso-position-horizontal-relative:text;mso-position-vertical-relative:text"/>
              </w:pict>
            </w:r>
            <w:r>
              <w:rPr>
                <w:noProof/>
              </w:rPr>
              <w:pict>
                <v:rect id="_x0000_s1053" style="position:absolute;margin-left:6.15pt;margin-top:62.95pt;width:9.75pt;height:9.75pt;z-index:251648000;mso-position-horizontal-relative:text;mso-position-vertical-relative:text"/>
              </w:pict>
            </w:r>
            <w:r>
              <w:rPr>
                <w:noProof/>
              </w:rPr>
              <w:pict>
                <v:rect id="_x0000_s1054" style="position:absolute;margin-left:6.15pt;margin-top:15.7pt;width:9pt;height:9pt;z-index:251645952;mso-position-horizontal-relative:text;mso-position-vertical-relative:text"/>
              </w:pict>
            </w:r>
            <w:r>
              <w:rPr>
                <w:sz w:val="36"/>
                <w:szCs w:val="36"/>
                <w:rtl/>
              </w:rPr>
              <w:t xml:space="preserve"> </w: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pPr>
            <w:r>
              <w:rPr>
                <w:b/>
              </w:rPr>
              <w:t>OBJECTIVE 1</w:t>
            </w:r>
            <w:r>
              <w:tab/>
            </w:r>
          </w:p>
          <w:p w:rsidR="006D11A7" w:rsidRDefault="006D11A7" w:rsidP="00B01662">
            <w:pPr>
              <w:tabs>
                <w:tab w:val="left" w:pos="1857"/>
              </w:tabs>
              <w:spacing w:line="276" w:lineRule="auto"/>
            </w:pPr>
            <w:r>
              <w:rPr>
                <w:b/>
              </w:rPr>
              <w:t xml:space="preserve">A.  </w:t>
            </w:r>
            <w:r>
              <w:t>All reasonable efforts have been made to inform potential program participants of Extension activities and programs and these Extension actions have been documented in the county central civil rights file.</w:t>
            </w:r>
          </w:p>
          <w:p w:rsidR="006D11A7" w:rsidRDefault="006D11A7" w:rsidP="00B01662">
            <w:pPr>
              <w:tabs>
                <w:tab w:val="left" w:pos="1857"/>
              </w:tabs>
              <w:spacing w:line="276" w:lineRule="auto"/>
            </w:pPr>
            <w:r>
              <w:rPr>
                <w:b/>
              </w:rPr>
              <w:t xml:space="preserve">B.  </w:t>
            </w:r>
            <w:r>
              <w:t>An annual plan of work targets specific efforts to identify</w:t>
            </w:r>
            <w:smartTag w:uri="urn:schemas-microsoft-com:office:smarttags" w:element="PersonName">
              <w:r>
                <w:t>,</w:t>
              </w:r>
            </w:smartTag>
            <w:r>
              <w:t xml:space="preserve"> recruit</w:t>
            </w:r>
            <w:smartTag w:uri="urn:schemas-microsoft-com:office:smarttags" w:element="PersonName">
              <w:r>
                <w:t>,</w:t>
              </w:r>
            </w:smartTag>
            <w:r>
              <w:t xml:space="preserve"> and train individuals from underrepresented groups as Extension volunteers and leaders.</w:t>
            </w:r>
          </w:p>
          <w:p w:rsidR="006D11A7" w:rsidRPr="00013603" w:rsidRDefault="006D11A7" w:rsidP="00B01662">
            <w:pPr>
              <w:tabs>
                <w:tab w:val="left" w:pos="1857"/>
              </w:tabs>
              <w:spacing w:line="276" w:lineRule="auto"/>
            </w:pPr>
            <w:r>
              <w:rPr>
                <w:b/>
              </w:rPr>
              <w:t xml:space="preserve">C.  </w:t>
            </w:r>
            <w:r>
              <w:t>All reasonable efforts have been made to develop</w:t>
            </w:r>
            <w:smartTag w:uri="urn:schemas-microsoft-com:office:smarttags" w:element="PersonName">
              <w:r>
                <w:t>,</w:t>
              </w:r>
            </w:smartTag>
            <w:r>
              <w:t xml:space="preserve"> modify</w:t>
            </w:r>
            <w:smartTag w:uri="urn:schemas-microsoft-com:office:smarttags" w:element="PersonName">
              <w:r>
                <w:t>,</w:t>
              </w:r>
            </w:smartTag>
            <w:r>
              <w:t xml:space="preserve"> and provide program materials for underrepresented groups.</w:t>
            </w:r>
          </w:p>
        </w:tc>
      </w:tr>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55" style="position:absolute;margin-left:38.4pt;margin-top:7.9pt;width:9pt;height:8.25pt;z-index:251653120"/>
              </w:pict>
            </w:r>
            <w:r>
              <w:rPr>
                <w:noProof/>
              </w:rPr>
              <w:pict>
                <v:rect id="_x0000_s1056" style="position:absolute;margin-left:5.4pt;margin-top:7.95pt;width:9.75pt;height:8.25pt;z-index:251652096"/>
              </w:pic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87"/>
              </w:tabs>
              <w:spacing w:line="276" w:lineRule="auto"/>
            </w:pPr>
            <w:r>
              <w:rPr>
                <w:b/>
              </w:rPr>
              <w:t>OBJECTIVE 2</w:t>
            </w:r>
            <w:r>
              <w:tab/>
            </w:r>
          </w:p>
          <w:p w:rsidR="006D11A7" w:rsidRDefault="006D11A7" w:rsidP="00B01662">
            <w:pPr>
              <w:tabs>
                <w:tab w:val="left" w:pos="1887"/>
              </w:tabs>
              <w:spacing w:line="276" w:lineRule="auto"/>
              <w:rPr>
                <w:b/>
              </w:rPr>
            </w:pPr>
            <w:r>
              <w:rPr>
                <w:b/>
              </w:rPr>
              <w:t xml:space="preserve">A.  </w:t>
            </w:r>
            <w:r>
              <w:t>Extension offices and public areas regularly used and physically controlled by Extension have prominently displayed the current “And Justice for All” poster.</w:t>
            </w:r>
          </w:p>
        </w:tc>
      </w:tr>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57" style="position:absolute;margin-left:37.65pt;margin-top:7.8pt;width:9.75pt;height:9pt;z-index:251655168"/>
              </w:pict>
            </w:r>
            <w:r>
              <w:rPr>
                <w:noProof/>
              </w:rPr>
              <w:pict>
                <v:rect id="_x0000_s1058" style="position:absolute;margin-left:6.15pt;margin-top:7.85pt;width:9.75pt;height:9pt;z-index:251654144"/>
              </w:pic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pPr>
            <w:r>
              <w:rPr>
                <w:b/>
              </w:rPr>
              <w:t>OBJECTIVE 3</w:t>
            </w:r>
          </w:p>
          <w:p w:rsidR="006D11A7" w:rsidRDefault="006D11A7" w:rsidP="00B01662">
            <w:pPr>
              <w:tabs>
                <w:tab w:val="left" w:pos="1872"/>
              </w:tabs>
              <w:spacing w:line="276" w:lineRule="auto"/>
              <w:rPr>
                <w:b/>
              </w:rPr>
            </w:pPr>
            <w:r>
              <w:rPr>
                <w:b/>
              </w:rPr>
              <w:t xml:space="preserve">A.  </w:t>
            </w:r>
            <w:r>
              <w:t xml:space="preserve">All publications printed at the county level are available in the dominant language in each county and contain the appropriate affirmative action statement.  </w:t>
            </w:r>
          </w:p>
        </w:tc>
      </w:tr>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p>
          <w:p w:rsidR="006D11A7" w:rsidRDefault="006D11A7" w:rsidP="00B01662">
            <w:pPr>
              <w:spacing w:line="276" w:lineRule="auto"/>
              <w:rPr>
                <w:sz w:val="16"/>
                <w:szCs w:val="16"/>
              </w:rPr>
            </w:pPr>
            <w:r>
              <w:rPr>
                <w:sz w:val="16"/>
                <w:szCs w:val="16"/>
              </w:rPr>
              <w:t># of assurance statements in file</w:t>
            </w:r>
          </w:p>
          <w:p w:rsidR="006D11A7" w:rsidRDefault="006D11A7" w:rsidP="00B01662">
            <w:pPr>
              <w:spacing w:line="276" w:lineRule="auto"/>
              <w:rPr>
                <w:sz w:val="16"/>
                <w:szCs w:val="16"/>
              </w:rPr>
            </w:pPr>
            <w:r>
              <w:rPr>
                <w:sz w:val="16"/>
                <w:szCs w:val="16"/>
              </w:rPr>
              <w:t xml:space="preserve"> ____________</w: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pPr>
            <w:r>
              <w:rPr>
                <w:b/>
              </w:rPr>
              <w:t>OBJECTIVE 4</w:t>
            </w:r>
            <w:r>
              <w:tab/>
            </w:r>
          </w:p>
          <w:p w:rsidR="006D11A7" w:rsidRPr="00FE4D7B" w:rsidRDefault="006D11A7" w:rsidP="00B01662">
            <w:pPr>
              <w:tabs>
                <w:tab w:val="left" w:pos="1872"/>
              </w:tabs>
              <w:spacing w:line="276" w:lineRule="auto"/>
            </w:pPr>
            <w:r>
              <w:t>Extension faculty/educators have ensured that the collaborative entities are nondiscriminatory by requiring the entities to sign a nondiscrimination assurance statement that has been retained in the central affirmative action civil rights file and renewed every three years.</w:t>
            </w:r>
          </w:p>
        </w:tc>
      </w:tr>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pPr>
            <w:r>
              <w:rPr>
                <w:noProof/>
              </w:rPr>
              <w:pict>
                <v:rect id="_x0000_s1059" style="position:absolute;margin-left:37.65pt;margin-top:17.2pt;width:9.75pt;height:9pt;z-index:251657216;mso-position-horizontal-relative:text;mso-position-vertical-relative:text"/>
              </w:pict>
            </w:r>
            <w:r>
              <w:rPr>
                <w:noProof/>
              </w:rPr>
              <w:pict>
                <v:rect id="_x0000_s1060" style="position:absolute;margin-left:5.4pt;margin-top:17.2pt;width:9.75pt;height:9pt;z-index:251656192;mso-position-horizontal-relative:text;mso-position-vertical-relative:text"/>
              </w:pic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r>
              <w:rPr>
                <w:b/>
              </w:rPr>
              <w:t>OBJECTIVE 5</w:t>
            </w:r>
          </w:p>
          <w:p w:rsidR="006D11A7" w:rsidRDefault="006D11A7" w:rsidP="00B01662">
            <w:pPr>
              <w:tabs>
                <w:tab w:val="left" w:pos="1872"/>
              </w:tabs>
              <w:spacing w:line="276" w:lineRule="auto"/>
              <w:rPr>
                <w:b/>
              </w:rPr>
            </w:pPr>
            <w:r>
              <w:t>Press releases</w:t>
            </w:r>
            <w:smartTag w:uri="urn:schemas-microsoft-com:office:smarttags" w:element="PersonName">
              <w:r>
                <w:t>,</w:t>
              </w:r>
            </w:smartTag>
            <w:r>
              <w:t xml:space="preserve"> announcements</w:t>
            </w:r>
            <w:smartTag w:uri="urn:schemas-microsoft-com:office:smarttags" w:element="PersonName">
              <w:r>
                <w:t>,</w:t>
              </w:r>
            </w:smartTag>
            <w:r>
              <w:t xml:space="preserve"> photographs</w:t>
            </w:r>
            <w:smartTag w:uri="urn:schemas-microsoft-com:office:smarttags" w:element="PersonName">
              <w:r>
                <w:t>,</w:t>
              </w:r>
            </w:smartTag>
            <w:r>
              <w:t xml:space="preserve"> audiovisual and other communication media convey equal opportunity regardless of race</w:t>
            </w:r>
            <w:smartTag w:uri="urn:schemas-microsoft-com:office:smarttags" w:element="PersonName">
              <w:r>
                <w:t>,</w:t>
              </w:r>
            </w:smartTag>
            <w:r>
              <w:t xml:space="preserve"> color</w:t>
            </w:r>
            <w:smartTag w:uri="urn:schemas-microsoft-com:office:smarttags" w:element="PersonName">
              <w:r>
                <w:t>,</w:t>
              </w:r>
            </w:smartTag>
            <w:r>
              <w:t xml:space="preserve"> sex</w:t>
            </w:r>
            <w:smartTag w:uri="urn:schemas-microsoft-com:office:smarttags" w:element="PersonName">
              <w:r>
                <w:t>,</w:t>
              </w:r>
            </w:smartTag>
            <w:r>
              <w:t xml:space="preserve"> national origin</w:t>
            </w:r>
            <w:smartTag w:uri="urn:schemas-microsoft-com:office:smarttags" w:element="PersonName">
              <w:r>
                <w:t>,</w:t>
              </w:r>
            </w:smartTag>
            <w:r>
              <w:t xml:space="preserve"> or disability and copies of such are documented in the county civil rights reference file.</w:t>
            </w:r>
          </w:p>
        </w:tc>
      </w:tr>
      <w:tr w:rsidR="006D11A7" w:rsidTr="00B01662">
        <w:tc>
          <w:tcPr>
            <w:tcW w:w="144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61" style="position:absolute;margin-left:37.65pt;margin-top:6.25pt;width:9.75pt;height:8.25pt;z-index:251659264"/>
              </w:pict>
            </w:r>
            <w:r>
              <w:rPr>
                <w:noProof/>
              </w:rPr>
              <w:pict>
                <v:rect id="_x0000_s1062" style="position:absolute;margin-left:6.15pt;margin-top:6.25pt;width:9.75pt;height:8.25pt;z-index:251658240"/>
              </w:pict>
            </w:r>
          </w:p>
        </w:tc>
        <w:tc>
          <w:tcPr>
            <w:tcW w:w="900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72"/>
              </w:tabs>
              <w:spacing w:line="276" w:lineRule="auto"/>
              <w:rPr>
                <w:b/>
              </w:rPr>
            </w:pPr>
            <w:r>
              <w:rPr>
                <w:b/>
              </w:rPr>
              <w:t>OBJECTIVE 6</w:t>
            </w:r>
          </w:p>
          <w:p w:rsidR="006D11A7" w:rsidRDefault="006D11A7" w:rsidP="00B01662">
            <w:pPr>
              <w:tabs>
                <w:tab w:val="left" w:pos="1872"/>
              </w:tabs>
              <w:spacing w:line="276" w:lineRule="auto"/>
            </w:pPr>
            <w:r>
              <w:t>Gender-neutral language is used in publications</w:t>
            </w:r>
            <w:smartTag w:uri="urn:schemas-microsoft-com:office:smarttags" w:element="PersonName">
              <w:r>
                <w:t>,</w:t>
              </w:r>
            </w:smartTag>
            <w:r>
              <w:t xml:space="preserve"> communications</w:t>
            </w:r>
            <w:smartTag w:uri="urn:schemas-microsoft-com:office:smarttags" w:element="PersonName">
              <w:r>
                <w:t>,</w:t>
              </w:r>
            </w:smartTag>
            <w:r>
              <w:t xml:space="preserve"> programs</w:t>
            </w:r>
            <w:smartTag w:uri="urn:schemas-microsoft-com:office:smarttags" w:element="PersonName">
              <w:r>
                <w:t>,</w:t>
              </w:r>
            </w:smartTag>
            <w:r>
              <w:t xml:space="preserve"> and educational materials</w:t>
            </w:r>
            <w:smartTag w:uri="urn:schemas-microsoft-com:office:smarttags" w:element="PersonName">
              <w:r>
                <w:t>,</w:t>
              </w:r>
            </w:smartTag>
            <w:r>
              <w:t xml:space="preserve"> and publications are routinely checked to ensure that gender-neutral language is used with appropriate civil rights statements included.</w:t>
            </w:r>
          </w:p>
        </w:tc>
      </w:tr>
    </w:tbl>
    <w:p w:rsidR="006D11A7" w:rsidRDefault="006D11A7" w:rsidP="001065E0">
      <w:pPr>
        <w:ind w:left="2160" w:hanging="2340"/>
        <w:rPr>
          <w:b/>
        </w:rPr>
      </w:pPr>
    </w:p>
    <w:p w:rsidR="006D11A7" w:rsidRDefault="006D11A7" w:rsidP="001065E0">
      <w:pPr>
        <w:ind w:left="2160" w:hanging="2160"/>
      </w:pPr>
      <w:r>
        <w:rPr>
          <w:b/>
          <w:sz w:val="36"/>
          <w:szCs w:val="36"/>
        </w:rPr>
        <w:t>Goal 3</w:t>
      </w:r>
      <w:r>
        <w:tab/>
      </w:r>
      <w:r>
        <w:rPr>
          <w:b/>
          <w:u w:val="single"/>
        </w:rPr>
        <w:t>Civil Rights Training Within Extension</w:t>
      </w:r>
      <w:r>
        <w:rPr>
          <w:b/>
        </w:rPr>
        <w:t xml:space="preserve">   </w:t>
      </w:r>
      <w:r>
        <w:t>Extension staff will receive ongoing training in diversity/cultural sensitivity</w:t>
      </w:r>
      <w:smartTag w:uri="urn:schemas-microsoft-com:office:smarttags" w:element="PersonName">
        <w:r>
          <w:t>,</w:t>
        </w:r>
      </w:smartTag>
      <w:r>
        <w:t xml:space="preserve"> civil rights law</w:t>
      </w:r>
      <w:smartTag w:uri="urn:schemas-microsoft-com:office:smarttags" w:element="PersonName">
        <w:r>
          <w:t>,</w:t>
        </w:r>
      </w:smartTag>
      <w:r>
        <w:t xml:space="preserve"> and affirmative action applications in a systematic program designed to involve every </w:t>
      </w:r>
      <w:smartTag w:uri="urn:schemas-microsoft-com:office:smarttags" w:element="PlaceName">
        <w:smartTag w:uri="urn:schemas-microsoft-com:office:smarttags" w:element="place">
          <w:smartTag w:uri="urn:schemas-microsoft-com:office:smarttags" w:element="PlaceType">
            <w:r>
              <w:t>county</w:t>
            </w:r>
          </w:smartTag>
        </w:smartTag>
        <w:r>
          <w:t xml:space="preserve"> </w:t>
        </w:r>
        <w:smartTag w:uri="urn:schemas-microsoft-com:office:smarttags" w:element="PlaceName">
          <w:r>
            <w:t>Extension</w:t>
          </w:r>
        </w:smartTag>
      </w:smartTag>
      <w:r>
        <w:t xml:space="preserve"> employee.</w:t>
      </w:r>
    </w:p>
    <w:p w:rsidR="006D11A7" w:rsidRDefault="006D11A7" w:rsidP="001065E0">
      <w:pPr>
        <w:ind w:left="2160" w:hanging="2160"/>
      </w:pPr>
    </w:p>
    <w:p w:rsidR="006D11A7" w:rsidRDefault="006D11A7" w:rsidP="001065E0">
      <w:pPr>
        <w:pBdr>
          <w:top w:val="single" w:sz="4" w:space="1" w:color="auto"/>
          <w:left w:val="single" w:sz="4" w:space="11" w:color="auto"/>
          <w:bottom w:val="single" w:sz="4" w:space="1" w:color="auto"/>
          <w:right w:val="single" w:sz="4" w:space="4" w:color="auto"/>
        </w:pBdr>
        <w:ind w:left="2160" w:hanging="1440"/>
      </w:pPr>
      <w:r>
        <w:t xml:space="preserve">Objective 1. </w:t>
      </w:r>
      <w:r>
        <w:tab/>
        <w:t>Training focused on civil rights</w:t>
      </w:r>
      <w:smartTag w:uri="urn:schemas-microsoft-com:office:smarttags" w:element="PersonName">
        <w:r>
          <w:t>,</w:t>
        </w:r>
      </w:smartTag>
      <w:r>
        <w:t xml:space="preserve"> affirmative action</w:t>
      </w:r>
      <w:smartTag w:uri="urn:schemas-microsoft-com:office:smarttags" w:element="PersonName">
        <w:r>
          <w:t>,</w:t>
        </w:r>
      </w:smartTag>
      <w:r>
        <w:t xml:space="preserve"> and cultural sensitivity will be available to staff annually.</w:t>
      </w:r>
    </w:p>
    <w:p w:rsidR="006D11A7" w:rsidRDefault="006D11A7" w:rsidP="001065E0">
      <w:pPr>
        <w:ind w:left="2160" w:hanging="2340"/>
        <w:rPr>
          <w:b/>
        </w:rPr>
      </w:pPr>
    </w:p>
    <w:p w:rsidR="006D11A7" w:rsidRDefault="006D11A7" w:rsidP="001065E0">
      <w:pPr>
        <w:ind w:left="2160" w:hanging="2340"/>
        <w:rPr>
          <w:b/>
        </w:rPr>
      </w:pPr>
    </w:p>
    <w:tbl>
      <w:tblPr>
        <w:tblpPr w:leftFromText="180" w:rightFromText="180" w:vertAnchor="text" w:tblpXSpec="right" w:tblpY="1"/>
        <w:tblOverlap w:val="never"/>
        <w:tblW w:w="10170" w:type="dxa"/>
        <w:tblLook w:val="01E0"/>
      </w:tblPr>
      <w:tblGrid>
        <w:gridCol w:w="1341"/>
        <w:gridCol w:w="8829"/>
      </w:tblGrid>
      <w:tr w:rsidR="006D11A7" w:rsidTr="00B01662">
        <w:tc>
          <w:tcPr>
            <w:tcW w:w="1341"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 xml:space="preserve"> YES  NO</w:t>
            </w:r>
          </w:p>
        </w:tc>
        <w:tc>
          <w:tcPr>
            <w:tcW w:w="8829"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b/>
              </w:rPr>
            </w:pPr>
          </w:p>
        </w:tc>
      </w:tr>
      <w:tr w:rsidR="006D11A7" w:rsidTr="00B01662">
        <w:tc>
          <w:tcPr>
            <w:tcW w:w="1341"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Pr="00020015" w:rsidRDefault="006D11A7" w:rsidP="00B01662">
            <w:pPr>
              <w:spacing w:line="276" w:lineRule="auto"/>
            </w:pPr>
            <w:r>
              <w:rPr>
                <w:noProof/>
              </w:rPr>
              <w:pict>
                <v:rect id="_x0000_s1063" style="position:absolute;margin-left:5.4pt;margin-top:7.2pt;width:9.75pt;height:9pt;z-index:251672576"/>
              </w:pict>
            </w:r>
            <w:r>
              <w:rPr>
                <w:noProof/>
              </w:rPr>
              <w:pict>
                <v:rect id="_x0000_s1064" style="position:absolute;margin-left:33.9pt;margin-top:7.2pt;width:9pt;height:9pt;z-index:251673600"/>
              </w:pict>
            </w:r>
          </w:p>
          <w:p w:rsidR="006D11A7" w:rsidRDefault="006D11A7" w:rsidP="00B01662">
            <w:pPr>
              <w:spacing w:line="276" w:lineRule="auto"/>
            </w:pPr>
            <w:r>
              <w:rPr>
                <w:noProof/>
              </w:rPr>
              <w:pict>
                <v:rect id="_x0000_s1065" style="position:absolute;margin-left:33.9pt;margin-top:7.35pt;width:9pt;height:9pt;z-index:251675648"/>
              </w:pict>
            </w:r>
          </w:p>
        </w:tc>
        <w:tc>
          <w:tcPr>
            <w:tcW w:w="8829"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pPr>
            <w:r>
              <w:rPr>
                <w:b/>
              </w:rPr>
              <w:t>OBJECTIVE 1</w:t>
            </w:r>
          </w:p>
          <w:p w:rsidR="006D11A7" w:rsidRDefault="006D11A7" w:rsidP="00B01662">
            <w:pPr>
              <w:tabs>
                <w:tab w:val="left" w:pos="1857"/>
              </w:tabs>
              <w:spacing w:line="276" w:lineRule="auto"/>
            </w:pPr>
            <w:r>
              <w:rPr>
                <w:b/>
              </w:rPr>
              <w:t xml:space="preserve">A.  </w:t>
            </w:r>
            <w:r>
              <w:t>Diversity/cultural training has been provided by this county this year.</w:t>
            </w:r>
          </w:p>
          <w:p w:rsidR="006D11A7" w:rsidRPr="00023997" w:rsidRDefault="006D11A7" w:rsidP="00B01662">
            <w:pPr>
              <w:tabs>
                <w:tab w:val="left" w:pos="1857"/>
              </w:tabs>
              <w:spacing w:line="276" w:lineRule="auto"/>
              <w:rPr>
                <w:i/>
                <w:sz w:val="20"/>
                <w:szCs w:val="20"/>
              </w:rPr>
            </w:pPr>
            <w:r>
              <w:rPr>
                <w:noProof/>
              </w:rPr>
              <w:pict>
                <v:rect id="_x0000_s1066" style="position:absolute;margin-left:-61.65pt;margin-top:2.05pt;width:9.75pt;height:9pt;z-index:251674624"/>
              </w:pict>
            </w:r>
            <w:r>
              <w:rPr>
                <w:b/>
              </w:rPr>
              <w:t xml:space="preserve">B.  </w:t>
            </w:r>
            <w:r>
              <w:t xml:space="preserve">Civil rights training has been conducted with all county staff and faculty this year.  </w:t>
            </w:r>
            <w:r w:rsidRPr="00023997">
              <w:rPr>
                <w:sz w:val="18"/>
                <w:szCs w:val="18"/>
              </w:rPr>
              <w:t>[All staff have participated in updating their skills through the review of help files contained in the Annual Civil Rights Self-Assessment Tool.]</w:t>
            </w:r>
          </w:p>
          <w:p w:rsidR="006D11A7" w:rsidRDefault="006D11A7" w:rsidP="00B01662">
            <w:pPr>
              <w:tabs>
                <w:tab w:val="left" w:pos="1857"/>
              </w:tabs>
              <w:spacing w:line="276" w:lineRule="auto"/>
              <w:rPr>
                <w:b/>
              </w:rPr>
            </w:pPr>
            <w:r>
              <w:rPr>
                <w:noProof/>
              </w:rPr>
              <w:pict>
                <v:shape id="_x0000_s1067" type="#_x0000_t202" style="position:absolute;margin-left:-72.15pt;margin-top:1.45pt;width:64.95pt;height:21.75pt;z-index:251683840" strokecolor="white">
                  <v:textbox>
                    <w:txbxContent>
                      <w:p w:rsidR="006D11A7" w:rsidRDefault="006D11A7" w:rsidP="001065E0">
                        <w:r>
                          <w:rPr>
                            <w:b/>
                          </w:rPr>
                          <w:t>YES  NO</w:t>
                        </w:r>
                      </w:p>
                    </w:txbxContent>
                  </v:textbox>
                </v:shape>
              </w:pict>
            </w:r>
          </w:p>
          <w:p w:rsidR="006D11A7" w:rsidRDefault="006D11A7" w:rsidP="00B01662">
            <w:pPr>
              <w:tabs>
                <w:tab w:val="left" w:pos="1857"/>
              </w:tabs>
              <w:spacing w:line="276" w:lineRule="auto"/>
              <w:rPr>
                <w:b/>
              </w:rPr>
            </w:pPr>
            <w:r>
              <w:rPr>
                <w:noProof/>
              </w:rPr>
              <w:pict>
                <v:shape id="_x0000_s1068" type="#_x0000_t32" style="position:absolute;margin-left:-72.15pt;margin-top:2.85pt;width:64.95pt;height:0;flip:x;z-index:251684864" o:connectortype="straight"/>
              </w:pict>
            </w:r>
            <w:r>
              <w:rPr>
                <w:noProof/>
              </w:rPr>
              <w:pict>
                <v:shape id="_x0000_s1069" type="#_x0000_t32" style="position:absolute;margin-left:-72.15pt;margin-top:2.85pt;width:508.05pt;height:0;z-index:251682816" o:connectortype="straight"/>
              </w:pict>
            </w:r>
          </w:p>
          <w:p w:rsidR="006D11A7" w:rsidRDefault="006D11A7" w:rsidP="00B01662">
            <w:pPr>
              <w:tabs>
                <w:tab w:val="left" w:pos="1857"/>
              </w:tabs>
              <w:spacing w:line="276" w:lineRule="auto"/>
            </w:pPr>
            <w:r>
              <w:rPr>
                <w:noProof/>
              </w:rPr>
              <w:pict>
                <v:rect id="_x0000_s1070" style="position:absolute;margin-left:-61.65pt;margin-top:2.8pt;width:10.5pt;height:9pt;z-index:251676672"/>
              </w:pict>
            </w:r>
            <w:r>
              <w:rPr>
                <w:noProof/>
              </w:rPr>
              <w:pict>
                <v:rect id="_x0000_s1071" style="position:absolute;margin-left:-30.15pt;margin-top:2.8pt;width:9pt;height:9pt;z-index:251677696"/>
              </w:pict>
            </w:r>
            <w:r>
              <w:rPr>
                <w:b/>
              </w:rPr>
              <w:t xml:space="preserve">C.  </w:t>
            </w:r>
            <w:r>
              <w:t xml:space="preserve">Civil rights training addressing the growing diversity in this county and among actual and potential Extension clientele has been conducted.  </w:t>
            </w:r>
          </w:p>
          <w:p w:rsidR="006D11A7" w:rsidRPr="00DA53B6" w:rsidRDefault="006D11A7" w:rsidP="00B01662">
            <w:pPr>
              <w:tabs>
                <w:tab w:val="left" w:pos="1857"/>
              </w:tabs>
              <w:spacing w:line="276" w:lineRule="auto"/>
            </w:pPr>
            <w:r>
              <w:rPr>
                <w:noProof/>
              </w:rPr>
              <w:pict>
                <v:rect id="_x0000_s1072" style="position:absolute;margin-left:-31.65pt;margin-top:.95pt;width:9.75pt;height:9.75pt;z-index:251679744"/>
              </w:pict>
            </w:r>
            <w:r>
              <w:rPr>
                <w:noProof/>
              </w:rPr>
              <w:pict>
                <v:rect id="_x0000_s1073" style="position:absolute;margin-left:-61.65pt;margin-top:.95pt;width:9.75pt;height:9.75pt;z-index:251678720"/>
              </w:pict>
            </w:r>
            <w:r>
              <w:rPr>
                <w:b/>
              </w:rPr>
              <w:t xml:space="preserve">D.  </w:t>
            </w:r>
            <w:r>
              <w:t xml:space="preserve">The approved state civil rights statement focusing on the employee’s mandated civil rights obligation has been included in the official role statement of all Extension faculty and staff in this county.  </w:t>
            </w:r>
          </w:p>
        </w:tc>
      </w:tr>
    </w:tbl>
    <w:p w:rsidR="006D11A7" w:rsidRDefault="006D11A7" w:rsidP="001065E0">
      <w:pPr>
        <w:ind w:left="2160" w:hanging="2347"/>
        <w:contextualSpacing/>
        <w:rPr>
          <w:b/>
        </w:rPr>
      </w:pPr>
    </w:p>
    <w:p w:rsidR="006D11A7" w:rsidRPr="003F4599" w:rsidRDefault="006D11A7" w:rsidP="001065E0">
      <w:pPr>
        <w:ind w:left="2160" w:hanging="2347"/>
        <w:contextualSpacing/>
        <w:rPr>
          <w:b/>
        </w:rPr>
      </w:pPr>
      <w:r>
        <w:rPr>
          <w:b/>
          <w:sz w:val="36"/>
          <w:szCs w:val="36"/>
        </w:rPr>
        <w:t>Goal 4</w:t>
      </w:r>
      <w:r>
        <w:rPr>
          <w:b/>
        </w:rPr>
        <w:tab/>
      </w:r>
      <w:r>
        <w:rPr>
          <w:b/>
          <w:u w:val="single"/>
        </w:rPr>
        <w:t>Civil Rights Compliance and Compliance Reviews</w:t>
      </w:r>
      <w:r>
        <w:rPr>
          <w:b/>
        </w:rPr>
        <w:t xml:space="preserve">   </w:t>
      </w:r>
      <w:r>
        <w:t xml:space="preserve">Systematic on-site civil rights compliance reviews will be conducted over a five-year period involving all </w:t>
      </w:r>
      <w:smartTag w:uri="urn:schemas-microsoft-com:office:smarttags" w:element="PlaceName">
        <w:smartTag w:uri="urn:schemas-microsoft-com:office:smarttags" w:element="place">
          <w:smartTag w:uri="urn:schemas-microsoft-com:office:smarttags" w:element="PlaceType">
            <w:r>
              <w:t>county</w:t>
            </w:r>
          </w:smartTag>
        </w:smartTag>
        <w:r>
          <w:t xml:space="preserve"> </w:t>
        </w:r>
        <w:smartTag w:uri="urn:schemas-microsoft-com:office:smarttags" w:element="PlaceName">
          <w:r>
            <w:t>Extension</w:t>
          </w:r>
        </w:smartTag>
      </w:smartTag>
      <w:r>
        <w:t xml:space="preserve"> offices.</w:t>
      </w:r>
    </w:p>
    <w:p w:rsidR="006D11A7" w:rsidRDefault="006D11A7" w:rsidP="001065E0">
      <w:pPr>
        <w:ind w:left="2160" w:hanging="2160"/>
      </w:pPr>
    </w:p>
    <w:p w:rsidR="006D11A7" w:rsidRDefault="006D11A7" w:rsidP="001065E0">
      <w:pPr>
        <w:pBdr>
          <w:top w:val="single" w:sz="4" w:space="1" w:color="auto"/>
          <w:left w:val="single" w:sz="4" w:space="26" w:color="auto"/>
          <w:bottom w:val="single" w:sz="4" w:space="1" w:color="auto"/>
          <w:right w:val="single" w:sz="4" w:space="4" w:color="auto"/>
        </w:pBdr>
        <w:ind w:left="2160" w:hanging="1440"/>
      </w:pPr>
      <w:r>
        <w:t>Objective 1.</w:t>
      </w:r>
      <w:r>
        <w:tab/>
        <w:t xml:space="preserve">Formal county civil rights compliance reviews will be conducted in all counties every fourth year. Informal reviews will be conducted annually by </w:t>
      </w:r>
      <w:smartTag w:uri="urn:schemas-microsoft-com:office:smarttags" w:element="PlaceName">
        <w:smartTag w:uri="urn:schemas-microsoft-com:office:smarttags" w:element="place">
          <w:smartTag w:uri="urn:schemas-microsoft-com:office:smarttags" w:element="PlaceType">
            <w:r>
              <w:t>County</w:t>
            </w:r>
          </w:smartTag>
        </w:smartTag>
        <w:r>
          <w:t xml:space="preserve"> </w:t>
        </w:r>
        <w:smartTag w:uri="urn:schemas-microsoft-com:office:smarttags" w:element="PlaceName">
          <w:r>
            <w:t>Directors</w:t>
          </w:r>
        </w:smartTag>
      </w:smartTag>
      <w:r>
        <w:t xml:space="preserve"> and Regional Directors.</w:t>
      </w:r>
    </w:p>
    <w:p w:rsidR="006D11A7" w:rsidRDefault="006D11A7" w:rsidP="001065E0">
      <w:pPr>
        <w:ind w:left="2160" w:hanging="2340"/>
        <w:rPr>
          <w:b/>
        </w:rPr>
      </w:pPr>
    </w:p>
    <w:tbl>
      <w:tblPr>
        <w:tblW w:w="10440" w:type="dxa"/>
        <w:tblInd w:w="288" w:type="dxa"/>
        <w:tblLook w:val="01E0"/>
      </w:tblPr>
      <w:tblGrid>
        <w:gridCol w:w="1350"/>
        <w:gridCol w:w="9090"/>
      </w:tblGrid>
      <w:tr w:rsidR="006D11A7" w:rsidTr="00B01662">
        <w:tc>
          <w:tcPr>
            <w:tcW w:w="135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 xml:space="preserve"> YES  NO</w: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b/>
              </w:rPr>
            </w:pPr>
          </w:p>
        </w:tc>
      </w:tr>
      <w:tr w:rsidR="006D11A7" w:rsidTr="00B01662">
        <w:tc>
          <w:tcPr>
            <w:tcW w:w="135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74" style="position:absolute;margin-left:36.9pt;margin-top:7.7pt;width:9pt;height:9.75pt;z-index:251661312"/>
              </w:pict>
            </w:r>
            <w:r>
              <w:rPr>
                <w:noProof/>
              </w:rPr>
              <w:pict>
                <v:rect id="_x0000_s1075" style="position:absolute;margin-left:6.15pt;margin-top:7.75pt;width:9pt;height:9.75pt;z-index:251660288"/>
              </w:pic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rPr>
                <w:b/>
              </w:rPr>
            </w:pPr>
            <w:r>
              <w:rPr>
                <w:b/>
              </w:rPr>
              <w:t>OBJECTIVE 1</w:t>
            </w:r>
            <w:r>
              <w:rPr>
                <w:b/>
              </w:rPr>
              <w:tab/>
            </w:r>
          </w:p>
          <w:p w:rsidR="006D11A7" w:rsidRDefault="006D11A7" w:rsidP="00B01662">
            <w:pPr>
              <w:tabs>
                <w:tab w:val="left" w:pos="1857"/>
              </w:tabs>
              <w:spacing w:line="276" w:lineRule="auto"/>
              <w:rPr>
                <w:b/>
              </w:rPr>
            </w:pPr>
            <w:r>
              <w:t>County central affirmative action civil rights files contain references to the civil rights compliance review(s) documents that have been conducted in the county with specific performance plans to remediate deficiencies identified in the review.</w:t>
            </w:r>
          </w:p>
        </w:tc>
      </w:tr>
    </w:tbl>
    <w:p w:rsidR="006D11A7" w:rsidRDefault="006D11A7" w:rsidP="001065E0">
      <w:pPr>
        <w:ind w:left="2160" w:hanging="2160"/>
        <w:rPr>
          <w:b/>
          <w:sz w:val="36"/>
          <w:szCs w:val="36"/>
        </w:rPr>
      </w:pPr>
    </w:p>
    <w:p w:rsidR="006D11A7" w:rsidRDefault="006D11A7" w:rsidP="001065E0">
      <w:pPr>
        <w:ind w:left="2160" w:hanging="2160"/>
        <w:contextualSpacing/>
      </w:pPr>
      <w:r>
        <w:rPr>
          <w:b/>
          <w:sz w:val="36"/>
          <w:szCs w:val="36"/>
        </w:rPr>
        <w:t>Goal 5</w:t>
      </w:r>
      <w:r>
        <w:rPr>
          <w:b/>
        </w:rPr>
        <w:tab/>
      </w:r>
      <w:r>
        <w:rPr>
          <w:b/>
          <w:u w:val="single"/>
        </w:rPr>
        <w:t>Civil Rights Population and Clientele Projections (Parity Standards)</w:t>
      </w:r>
      <w:r>
        <w:rPr>
          <w:b/>
        </w:rPr>
        <w:t xml:space="preserve">   </w:t>
      </w:r>
      <w:r>
        <w:t xml:space="preserve">Each county will determine the population eligible to participate in Extension programs. Information from the most current official US Census will establish ethnic diversity benchmarks. The county program participation goal of 33 percent of the population for each ethnic group, White, Black, Hispanic, American Indian, and Asian, should be established. </w:t>
      </w:r>
    </w:p>
    <w:p w:rsidR="006D11A7" w:rsidRDefault="006D11A7" w:rsidP="001065E0">
      <w:pPr>
        <w:ind w:left="360" w:hanging="540"/>
        <w:rPr>
          <w:b/>
        </w:rPr>
      </w:pPr>
    </w:p>
    <w:p w:rsidR="006D11A7" w:rsidRDefault="006D11A7" w:rsidP="001065E0">
      <w:pPr>
        <w:pBdr>
          <w:top w:val="single" w:sz="4" w:space="1" w:color="auto"/>
          <w:left w:val="single" w:sz="4" w:space="4" w:color="auto"/>
          <w:bottom w:val="single" w:sz="4" w:space="1" w:color="auto"/>
          <w:right w:val="single" w:sz="4" w:space="4" w:color="auto"/>
        </w:pBdr>
        <w:ind w:left="2160" w:hanging="1800"/>
      </w:pPr>
      <w:r>
        <w:t>Objective 1.</w:t>
      </w:r>
      <w:r>
        <w:tab/>
        <w:t>Ethnicity benchmarks have been researched from the most current US Census information and conveyed to county employees.</w:t>
      </w:r>
    </w:p>
    <w:p w:rsidR="006D11A7" w:rsidRPr="00E5569C" w:rsidRDefault="006D11A7" w:rsidP="001065E0">
      <w:pPr>
        <w:pBdr>
          <w:top w:val="single" w:sz="4" w:space="1" w:color="auto"/>
          <w:left w:val="single" w:sz="4" w:space="4" w:color="auto"/>
          <w:bottom w:val="single" w:sz="4" w:space="1" w:color="auto"/>
          <w:right w:val="single" w:sz="4" w:space="4" w:color="auto"/>
        </w:pBdr>
        <w:ind w:left="2160" w:hanging="1800"/>
      </w:pPr>
      <w:r>
        <w:t>Objective 2.</w:t>
      </w:r>
      <w:r>
        <w:tab/>
        <w:t>Program participation targets will be established for all ethnic groups in the county.</w:t>
      </w:r>
    </w:p>
    <w:p w:rsidR="006D11A7" w:rsidRDefault="006D11A7" w:rsidP="001065E0">
      <w:pPr>
        <w:rPr>
          <w:b/>
        </w:rPr>
      </w:pPr>
    </w:p>
    <w:tbl>
      <w:tblPr>
        <w:tblW w:w="10440" w:type="dxa"/>
        <w:tblInd w:w="288" w:type="dxa"/>
        <w:tblLook w:val="01E0"/>
      </w:tblPr>
      <w:tblGrid>
        <w:gridCol w:w="1350"/>
        <w:gridCol w:w="9090"/>
      </w:tblGrid>
      <w:tr w:rsidR="006D11A7" w:rsidTr="00B01662">
        <w:tc>
          <w:tcPr>
            <w:tcW w:w="135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 xml:space="preserve"> YES  NO</w: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b/>
              </w:rPr>
            </w:pPr>
          </w:p>
        </w:tc>
      </w:tr>
      <w:tr w:rsidR="006D11A7" w:rsidTr="00B01662">
        <w:tc>
          <w:tcPr>
            <w:tcW w:w="135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76" style="position:absolute;margin-left:36.9pt;margin-top:7.8pt;width:9pt;height:9pt;z-index:251663360"/>
              </w:pict>
            </w:r>
            <w:r>
              <w:rPr>
                <w:noProof/>
              </w:rPr>
              <w:pict>
                <v:rect id="_x0000_s1077" style="position:absolute;margin-left:5.4pt;margin-top:7.8pt;width:9pt;height:9pt;z-index:251662336"/>
              </w:pic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rPr>
                <w:b/>
              </w:rPr>
            </w:pPr>
            <w:r>
              <w:rPr>
                <w:b/>
              </w:rPr>
              <w:t>OBJECTIVE 1</w:t>
            </w:r>
          </w:p>
          <w:p w:rsidR="006D11A7" w:rsidRDefault="006D11A7" w:rsidP="00B01662">
            <w:pPr>
              <w:tabs>
                <w:tab w:val="left" w:pos="1857"/>
              </w:tabs>
              <w:spacing w:line="276" w:lineRule="auto"/>
              <w:rPr>
                <w:b/>
              </w:rPr>
            </w:pPr>
            <w:r>
              <w:rPr>
                <w:b/>
              </w:rPr>
              <w:t xml:space="preserve">A.  </w:t>
            </w:r>
            <w:r>
              <w:t>This county has a record of the most current US Census data on county ethnicity. County employees have been made aware of ethnicity demographics and the percentage they represent in the county population.</w:t>
            </w:r>
          </w:p>
        </w:tc>
      </w:tr>
      <w:tr w:rsidR="006D11A7" w:rsidTr="00B01662">
        <w:tc>
          <w:tcPr>
            <w:tcW w:w="135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78" style="position:absolute;margin-left:3.9pt;margin-top:7.95pt;width:9pt;height:9pt;z-index:251664384"/>
              </w:pict>
            </w:r>
            <w:r>
              <w:rPr>
                <w:noProof/>
              </w:rPr>
              <w:pict>
                <v:rect id="_x0000_s1079" style="position:absolute;margin-left:35.4pt;margin-top:7.95pt;width:9pt;height:9pt;z-index:251665408"/>
              </w:pic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rPr>
                <w:b/>
              </w:rPr>
            </w:pPr>
            <w:r>
              <w:rPr>
                <w:b/>
              </w:rPr>
              <w:t>OBJECTIVE 2</w:t>
            </w:r>
          </w:p>
          <w:p w:rsidR="006D11A7" w:rsidRDefault="006D11A7" w:rsidP="00B01662">
            <w:pPr>
              <w:tabs>
                <w:tab w:val="left" w:pos="1857"/>
              </w:tabs>
              <w:spacing w:line="276" w:lineRule="auto"/>
              <w:rPr>
                <w:b/>
              </w:rPr>
            </w:pPr>
            <w:r>
              <w:t xml:space="preserve">Program participation targets representing an equivalent of 30 percent of all ethnic groups within the county have been established and documented in the central affirmative action civil rights file.  </w:t>
            </w:r>
            <w:r w:rsidRPr="008B5C31">
              <w:rPr>
                <w:sz w:val="18"/>
                <w:szCs w:val="18"/>
              </w:rPr>
              <w:t>[Program participation parity will be considered achieved based on ±2 percent of this target.]</w:t>
            </w:r>
          </w:p>
        </w:tc>
      </w:tr>
    </w:tbl>
    <w:p w:rsidR="006D11A7" w:rsidRDefault="006D11A7" w:rsidP="001065E0">
      <w:pPr>
        <w:ind w:left="2160" w:hanging="2160"/>
        <w:rPr>
          <w:b/>
          <w:sz w:val="36"/>
          <w:szCs w:val="36"/>
        </w:rPr>
      </w:pPr>
    </w:p>
    <w:p w:rsidR="006D11A7" w:rsidRDefault="006D11A7" w:rsidP="001065E0">
      <w:pPr>
        <w:ind w:left="2160" w:hanging="2160"/>
        <w:rPr>
          <w:b/>
          <w:sz w:val="36"/>
          <w:szCs w:val="36"/>
        </w:rPr>
      </w:pPr>
    </w:p>
    <w:p w:rsidR="006D11A7" w:rsidRDefault="006D11A7" w:rsidP="001065E0">
      <w:pPr>
        <w:ind w:left="2160" w:hanging="2160"/>
      </w:pPr>
      <w:r>
        <w:rPr>
          <w:b/>
          <w:sz w:val="36"/>
          <w:szCs w:val="36"/>
        </w:rPr>
        <w:t>Goal 6</w:t>
      </w:r>
      <w:r>
        <w:rPr>
          <w:b/>
        </w:rPr>
        <w:tab/>
      </w:r>
      <w:r>
        <w:rPr>
          <w:b/>
          <w:u w:val="single"/>
        </w:rPr>
        <w:t>Practices in Employment – Workforce Diversity</w:t>
      </w:r>
      <w:r>
        <w:rPr>
          <w:b/>
        </w:rPr>
        <w:t xml:space="preserve">   </w:t>
      </w:r>
      <w:r>
        <w:t xml:space="preserve">County Extension employment opportunities are governed by USDA regulation 7CFR Part 18 and the Utah State University Affirmative Action EEO five-year plan. The plan provides equal opportunity to diverse and traditional audiences seeking employment with USU Extension. </w:t>
      </w:r>
    </w:p>
    <w:p w:rsidR="006D11A7" w:rsidRDefault="006D11A7" w:rsidP="001065E0">
      <w:pPr>
        <w:ind w:left="2160" w:hanging="2160"/>
      </w:pPr>
    </w:p>
    <w:p w:rsidR="006D11A7" w:rsidRDefault="006D11A7" w:rsidP="001065E0">
      <w:pPr>
        <w:ind w:left="2160" w:hanging="2160"/>
      </w:pPr>
      <w:r>
        <w:rPr>
          <w:noProof/>
        </w:rPr>
        <w:pict>
          <v:shape id="_x0000_s1080" type="#_x0000_t202" style="position:absolute;left:0;text-align:left;margin-left:7.05pt;margin-top:6.95pt;width:521.25pt;height:20.25pt;z-index:251627520">
            <v:textbox style="mso-next-textbox:#_x0000_s1080">
              <w:txbxContent>
                <w:p w:rsidR="006D11A7" w:rsidRDefault="006D11A7" w:rsidP="001065E0">
                  <w:r>
                    <w:t xml:space="preserve">Objective 1. </w:t>
                  </w:r>
                  <w:r>
                    <w:tab/>
                    <w:t>Compliance with the USU Affirmative Action EEO five-year plan.</w:t>
                  </w:r>
                </w:p>
              </w:txbxContent>
            </v:textbox>
          </v:shape>
        </w:pict>
      </w:r>
    </w:p>
    <w:p w:rsidR="006D11A7" w:rsidRDefault="006D11A7" w:rsidP="001065E0">
      <w:pPr>
        <w:ind w:left="720" w:hanging="1080"/>
      </w:pPr>
    </w:p>
    <w:p w:rsidR="006D11A7" w:rsidRDefault="006D11A7" w:rsidP="001065E0">
      <w:pPr>
        <w:ind w:left="720" w:hanging="1080"/>
      </w:pPr>
    </w:p>
    <w:tbl>
      <w:tblPr>
        <w:tblW w:w="10350" w:type="dxa"/>
        <w:tblInd w:w="288" w:type="dxa"/>
        <w:tblLook w:val="01E0"/>
      </w:tblPr>
      <w:tblGrid>
        <w:gridCol w:w="1260"/>
        <w:gridCol w:w="9090"/>
      </w:tblGrid>
      <w:tr w:rsidR="006D11A7" w:rsidTr="00B01662">
        <w:tc>
          <w:tcPr>
            <w:tcW w:w="126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 xml:space="preserve"> YES  NO</w: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b/>
              </w:rPr>
            </w:pPr>
          </w:p>
        </w:tc>
      </w:tr>
      <w:tr w:rsidR="006D11A7" w:rsidTr="00B01662">
        <w:tc>
          <w:tcPr>
            <w:tcW w:w="126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81" style="position:absolute;margin-left:33.9pt;margin-top:5.3pt;width:9pt;height:7.5pt;z-index:251667456"/>
              </w:pict>
            </w:r>
            <w:r>
              <w:rPr>
                <w:noProof/>
              </w:rPr>
              <w:pict>
                <v:rect id="_x0000_s1082" style="position:absolute;margin-left:3.9pt;margin-top:5.3pt;width:9pt;height:7.5pt;z-index:251666432"/>
              </w:pict>
            </w:r>
          </w:p>
        </w:tc>
        <w:tc>
          <w:tcPr>
            <w:tcW w:w="909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pPr>
            <w:r>
              <w:rPr>
                <w:b/>
              </w:rPr>
              <w:t>OBJECTIVE 1</w:t>
            </w:r>
          </w:p>
          <w:p w:rsidR="006D11A7" w:rsidRDefault="006D11A7" w:rsidP="00B01662">
            <w:pPr>
              <w:tabs>
                <w:tab w:val="left" w:pos="1857"/>
              </w:tabs>
              <w:spacing w:line="276" w:lineRule="auto"/>
              <w:rPr>
                <w:b/>
              </w:rPr>
            </w:pPr>
            <w:r>
              <w:t>County Directors and unit employees comply with regulations, laws, and procedures outlined in the USU Affirmative Action EEO five-year plan when hiring employees and documentation of these efforts is on file with the supervising Regional Director.</w:t>
            </w:r>
          </w:p>
        </w:tc>
      </w:tr>
    </w:tbl>
    <w:p w:rsidR="006D11A7" w:rsidRDefault="006D11A7" w:rsidP="001065E0">
      <w:pPr>
        <w:ind w:left="720"/>
      </w:pPr>
    </w:p>
    <w:p w:rsidR="006D11A7" w:rsidRDefault="006D11A7" w:rsidP="001065E0">
      <w:pPr>
        <w:ind w:left="2160" w:hanging="2160"/>
        <w:contextualSpacing/>
      </w:pPr>
    </w:p>
    <w:p w:rsidR="006D11A7" w:rsidRDefault="006D11A7" w:rsidP="001065E0">
      <w:pPr>
        <w:ind w:left="2160" w:hanging="2160"/>
        <w:contextualSpacing/>
      </w:pPr>
      <w:r>
        <w:rPr>
          <w:b/>
          <w:sz w:val="36"/>
          <w:szCs w:val="36"/>
        </w:rPr>
        <w:t>Goal 7</w:t>
      </w:r>
      <w:r>
        <w:rPr>
          <w:b/>
          <w:sz w:val="36"/>
          <w:szCs w:val="36"/>
        </w:rPr>
        <w:tab/>
      </w:r>
      <w:r>
        <w:rPr>
          <w:b/>
          <w:u w:val="single"/>
        </w:rPr>
        <w:t>Administrative Oversight for the Performance Plan</w:t>
      </w:r>
      <w:r>
        <w:t xml:space="preserve">   Identify persons having the responsibility for lead staff for civil rights indicating the area(s) they represent and breadth of their responsibility; administrative sign-off authority for civil rights; and data preparation responsibility staff.</w:t>
      </w:r>
    </w:p>
    <w:p w:rsidR="006D11A7" w:rsidRDefault="006D11A7" w:rsidP="001065E0">
      <w:pPr>
        <w:ind w:left="900" w:hanging="2160"/>
        <w:rPr>
          <w:b/>
        </w:rPr>
      </w:pPr>
      <w:r>
        <w:rPr>
          <w:noProof/>
        </w:rPr>
        <w:pict>
          <v:shape id="_x0000_s1083" type="#_x0000_t202" style="position:absolute;left:0;text-align:left;margin-left:7.05pt;margin-top:10.15pt;width:521.25pt;height:21pt;z-index:251628544">
            <v:textbox style="mso-next-textbox:#_x0000_s1083">
              <w:txbxContent>
                <w:p w:rsidR="006D11A7" w:rsidRDefault="006D11A7" w:rsidP="001065E0">
                  <w:r>
                    <w:t xml:space="preserve">Objective 1. </w:t>
                  </w:r>
                  <w:r>
                    <w:tab/>
                    <w:t>Identify persons having the responsibility for lead staff for civil rights.</w:t>
                  </w:r>
                </w:p>
              </w:txbxContent>
            </v:textbox>
          </v:shape>
        </w:pict>
      </w:r>
      <w:r>
        <w:rPr>
          <w:b/>
          <w:sz w:val="36"/>
          <w:szCs w:val="36"/>
        </w:rPr>
        <w:tab/>
      </w:r>
    </w:p>
    <w:p w:rsidR="006D11A7" w:rsidRDefault="006D11A7" w:rsidP="001065E0">
      <w:pPr>
        <w:ind w:left="720" w:hanging="720"/>
      </w:pPr>
    </w:p>
    <w:p w:rsidR="006D11A7" w:rsidRDefault="006D11A7" w:rsidP="001065E0">
      <w:pPr>
        <w:ind w:left="720" w:hanging="720"/>
      </w:pPr>
    </w:p>
    <w:p w:rsidR="006D11A7" w:rsidRDefault="006D11A7" w:rsidP="001065E0">
      <w:pPr>
        <w:ind w:left="720" w:hanging="720"/>
      </w:pPr>
    </w:p>
    <w:tbl>
      <w:tblPr>
        <w:tblW w:w="10440" w:type="dxa"/>
        <w:tblInd w:w="288" w:type="dxa"/>
        <w:tblLook w:val="01E0"/>
      </w:tblPr>
      <w:tblGrid>
        <w:gridCol w:w="1170"/>
        <w:gridCol w:w="9270"/>
      </w:tblGrid>
      <w:tr w:rsidR="006D11A7" w:rsidTr="00B01662">
        <w:tc>
          <w:tcPr>
            <w:tcW w:w="117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ind w:right="-108"/>
              <w:rPr>
                <w:b/>
              </w:rPr>
            </w:pPr>
            <w:r>
              <w:rPr>
                <w:b/>
              </w:rPr>
              <w:t xml:space="preserve"> YES  NO</w:t>
            </w:r>
          </w:p>
        </w:tc>
        <w:tc>
          <w:tcPr>
            <w:tcW w:w="927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b/>
              </w:rPr>
            </w:pPr>
          </w:p>
        </w:tc>
      </w:tr>
      <w:tr w:rsidR="006D11A7" w:rsidTr="00B01662">
        <w:tc>
          <w:tcPr>
            <w:tcW w:w="1170" w:type="dxa"/>
            <w:tcBorders>
              <w:top w:val="single" w:sz="4" w:space="0" w:color="auto"/>
              <w:left w:val="single" w:sz="4" w:space="0" w:color="auto"/>
              <w:bottom w:val="single" w:sz="4" w:space="0" w:color="auto"/>
              <w:right w:val="single" w:sz="4" w:space="0" w:color="auto"/>
            </w:tcBorders>
          </w:tcPr>
          <w:p w:rsidR="006D11A7" w:rsidRDefault="006D11A7" w:rsidP="00B01662">
            <w:pPr>
              <w:spacing w:line="276" w:lineRule="auto"/>
              <w:rPr>
                <w:sz w:val="16"/>
                <w:szCs w:val="16"/>
              </w:rPr>
            </w:pPr>
          </w:p>
          <w:p w:rsidR="006D11A7" w:rsidRDefault="006D11A7" w:rsidP="00B01662">
            <w:pPr>
              <w:spacing w:line="276" w:lineRule="auto"/>
              <w:rPr>
                <w:sz w:val="16"/>
                <w:szCs w:val="16"/>
              </w:rPr>
            </w:pPr>
            <w:r>
              <w:rPr>
                <w:noProof/>
              </w:rPr>
              <w:pict>
                <v:rect id="_x0000_s1084" style="position:absolute;margin-left:33.9pt;margin-top:5.2pt;width:9pt;height:8.25pt;z-index:251669504"/>
              </w:pict>
            </w:r>
            <w:r>
              <w:rPr>
                <w:noProof/>
              </w:rPr>
              <w:pict>
                <v:rect id="_x0000_s1085" style="position:absolute;margin-left:3.9pt;margin-top:5.2pt;width:9pt;height:8.25pt;z-index:251668480"/>
              </w:pict>
            </w:r>
          </w:p>
        </w:tc>
        <w:tc>
          <w:tcPr>
            <w:tcW w:w="9270" w:type="dxa"/>
            <w:tcBorders>
              <w:top w:val="single" w:sz="4" w:space="0" w:color="auto"/>
              <w:left w:val="single" w:sz="4" w:space="0" w:color="auto"/>
              <w:bottom w:val="single" w:sz="4" w:space="0" w:color="auto"/>
              <w:right w:val="single" w:sz="4" w:space="0" w:color="auto"/>
            </w:tcBorders>
          </w:tcPr>
          <w:p w:rsidR="006D11A7" w:rsidRDefault="006D11A7" w:rsidP="00B01662">
            <w:pPr>
              <w:tabs>
                <w:tab w:val="left" w:pos="1857"/>
              </w:tabs>
              <w:spacing w:line="276" w:lineRule="auto"/>
              <w:rPr>
                <w:b/>
              </w:rPr>
            </w:pPr>
            <w:r>
              <w:rPr>
                <w:b/>
              </w:rPr>
              <w:t>OBJECTIVE 1</w:t>
            </w:r>
          </w:p>
          <w:p w:rsidR="006D11A7" w:rsidRPr="00DA2D5F" w:rsidRDefault="006D11A7" w:rsidP="00B01662">
            <w:pPr>
              <w:tabs>
                <w:tab w:val="left" w:pos="1857"/>
              </w:tabs>
              <w:spacing w:line="276" w:lineRule="auto"/>
            </w:pPr>
            <w:r>
              <w:t>Faculty and staff are aware of Extension and University persons who have responsibility for civil rights and affirmative action.</w:t>
            </w:r>
          </w:p>
        </w:tc>
      </w:tr>
    </w:tbl>
    <w:p w:rsidR="006D11A7" w:rsidRDefault="006D11A7" w:rsidP="001065E0">
      <w:pPr>
        <w:rPr>
          <w:b/>
          <w:sz w:val="36"/>
          <w:szCs w:val="36"/>
        </w:rPr>
      </w:pPr>
    </w:p>
    <w:p w:rsidR="006D11A7" w:rsidRDefault="006D11A7" w:rsidP="001065E0">
      <w:pPr>
        <w:rPr>
          <w:b/>
          <w:sz w:val="36"/>
          <w:szCs w:val="36"/>
        </w:rPr>
      </w:pPr>
    </w:p>
    <w:p w:rsidR="006D11A7" w:rsidRDefault="006D11A7" w:rsidP="001065E0">
      <w:r>
        <w:t>Based on the information provided in this annual civil rights/affirmative action report, along with information in the county central affirmative action civil rights files, I certify that _________________ County has complied with all aspects of the Utah State University Extension Civil Rights Performance Plan except those items listed below along with proposed actions for remediation for the coming year.</w:t>
      </w:r>
    </w:p>
    <w:p w:rsidR="006D11A7" w:rsidRDefault="006D11A7" w:rsidP="001065E0"/>
    <w:p w:rsidR="006D11A7" w:rsidRDefault="006D11A7" w:rsidP="001065E0">
      <w:r>
        <w:t>______________________________</w:t>
      </w:r>
      <w:r>
        <w:tab/>
      </w:r>
      <w:r>
        <w:tab/>
      </w:r>
      <w:r>
        <w:tab/>
        <w:t>___________________</w:t>
      </w:r>
    </w:p>
    <w:p w:rsidR="006D11A7" w:rsidRDefault="006D11A7" w:rsidP="001065E0">
      <w:r>
        <w:t xml:space="preserve">County Director </w:t>
      </w:r>
      <w:r>
        <w:tab/>
      </w:r>
      <w:r>
        <w:tab/>
      </w:r>
      <w:r>
        <w:tab/>
      </w:r>
      <w:r>
        <w:tab/>
      </w:r>
      <w:r>
        <w:tab/>
      </w:r>
      <w:r>
        <w:tab/>
        <w:t>Date</w:t>
      </w:r>
    </w:p>
    <w:p w:rsidR="006D11A7" w:rsidRDefault="006D11A7" w:rsidP="001065E0"/>
    <w:p w:rsidR="006D11A7" w:rsidRDefault="006D11A7" w:rsidP="001065E0"/>
    <w:p w:rsidR="006D11A7" w:rsidRDefault="006D11A7" w:rsidP="001065E0">
      <w:pPr>
        <w:rPr>
          <w:u w:val="single"/>
        </w:rPr>
      </w:pPr>
      <w:r>
        <w:rPr>
          <w:u w:val="single"/>
        </w:rPr>
        <w:t>Objectives in Non-Compliance</w:t>
      </w:r>
      <w:r>
        <w:t xml:space="preserve">                                          </w:t>
      </w:r>
      <w:r>
        <w:rPr>
          <w:u w:val="single"/>
        </w:rPr>
        <w:t>Proposed Remediation Actions</w:t>
      </w:r>
    </w:p>
    <w:p w:rsidR="006D11A7" w:rsidRDefault="006D11A7" w:rsidP="001065E0">
      <w:pPr>
        <w:ind w:left="720" w:hanging="720"/>
      </w:pPr>
      <w:r>
        <w:t>(</w:t>
      </w:r>
      <w:r>
        <w:rPr>
          <w:i/>
        </w:rPr>
        <w:t>Objectives Checked NO</w:t>
      </w:r>
      <w:r>
        <w:t>)</w:t>
      </w:r>
    </w:p>
    <w:p w:rsidR="006D11A7" w:rsidRDefault="006D11A7" w:rsidP="001065E0">
      <w:pPr>
        <w:ind w:left="720" w:hanging="720"/>
      </w:pPr>
    </w:p>
    <w:p w:rsidR="006D11A7" w:rsidRDefault="006D11A7" w:rsidP="001065E0">
      <w:pPr>
        <w:ind w:left="720" w:hanging="720"/>
      </w:pPr>
    </w:p>
    <w:p w:rsidR="006D11A7" w:rsidRDefault="006D11A7" w:rsidP="001065E0">
      <w:pPr>
        <w:ind w:left="2160" w:hanging="2160"/>
      </w:pPr>
    </w:p>
    <w:p w:rsidR="006D11A7" w:rsidRDefault="006D11A7" w:rsidP="001065E0">
      <w:pPr>
        <w:ind w:left="720" w:hanging="720"/>
      </w:pPr>
    </w:p>
    <w:p w:rsidR="006D11A7" w:rsidRDefault="006D11A7" w:rsidP="001065E0">
      <w:pPr>
        <w:ind w:left="720" w:hanging="720"/>
        <w:rPr>
          <w:b/>
        </w:rPr>
      </w:pPr>
    </w:p>
    <w:p w:rsidR="006D11A7" w:rsidRDefault="006D11A7" w:rsidP="001065E0">
      <w:pPr>
        <w:ind w:left="720" w:hanging="720"/>
        <w:rPr>
          <w:b/>
        </w:rPr>
      </w:pPr>
    </w:p>
    <w:p w:rsidR="006D11A7" w:rsidRDefault="006D11A7" w:rsidP="001065E0">
      <w:pPr>
        <w:ind w:left="720" w:hanging="720"/>
        <w:rPr>
          <w:b/>
        </w:rPr>
      </w:pPr>
    </w:p>
    <w:p w:rsidR="006D11A7" w:rsidRDefault="006D11A7" w:rsidP="001065E0">
      <w:pPr>
        <w:ind w:left="720" w:hanging="720"/>
        <w:rPr>
          <w:b/>
        </w:rPr>
      </w:pPr>
      <w:r>
        <w:rPr>
          <w:b/>
        </w:rPr>
        <w:t>Exemplary Practices</w:t>
      </w:r>
    </w:p>
    <w:p w:rsidR="006D11A7" w:rsidRDefault="006D11A7" w:rsidP="001065E0">
      <w:pPr>
        <w:ind w:left="720" w:hanging="720"/>
        <w:rPr>
          <w:b/>
        </w:rPr>
      </w:pPr>
    </w:p>
    <w:p w:rsidR="006D11A7" w:rsidRDefault="006D11A7" w:rsidP="001065E0">
      <w:r>
        <w:t>List below several noteworthy accomplishments of your county’s diversity efforts in the past year.</w:t>
      </w:r>
    </w:p>
    <w:p w:rsidR="006D11A7" w:rsidRDefault="006D11A7" w:rsidP="001065E0"/>
    <w:p w:rsidR="006D11A7" w:rsidRDefault="006D11A7" w:rsidP="001065E0"/>
    <w:p w:rsidR="006D11A7" w:rsidRDefault="006D11A7" w:rsidP="001065E0"/>
    <w:p w:rsidR="006D11A7" w:rsidRDefault="006D11A7"/>
    <w:sectPr w:rsidR="006D11A7" w:rsidSect="00E974CE">
      <w:footerReference w:type="default" r:id="rId7"/>
      <w:pgSz w:w="12240" w:h="15840"/>
      <w:pgMar w:top="576" w:right="1008" w:bottom="576" w:left="1008"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1A7" w:rsidRDefault="006D11A7" w:rsidP="001065E0">
      <w:r>
        <w:separator/>
      </w:r>
    </w:p>
  </w:endnote>
  <w:endnote w:type="continuationSeparator" w:id="0">
    <w:p w:rsidR="006D11A7" w:rsidRDefault="006D11A7" w:rsidP="00106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efbet">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7" w:rsidRDefault="006D11A7">
    <w:pPr>
      <w:pStyle w:val="Footer"/>
      <w:jc w:val="right"/>
    </w:pPr>
    <w:fldSimple w:instr=" PAGE   \* MERGEFORMAT ">
      <w:r>
        <w:rPr>
          <w:noProof/>
        </w:rPr>
        <w:t>2</w:t>
      </w:r>
    </w:fldSimple>
  </w:p>
  <w:p w:rsidR="006D11A7" w:rsidRDefault="006D1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1A7" w:rsidRDefault="006D11A7" w:rsidP="001065E0">
      <w:r>
        <w:separator/>
      </w:r>
    </w:p>
  </w:footnote>
  <w:footnote w:type="continuationSeparator" w:id="0">
    <w:p w:rsidR="006D11A7" w:rsidRDefault="006D11A7" w:rsidP="00106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5E0"/>
    <w:rsid w:val="00013603"/>
    <w:rsid w:val="00020015"/>
    <w:rsid w:val="00023997"/>
    <w:rsid w:val="00023D61"/>
    <w:rsid w:val="00026C90"/>
    <w:rsid w:val="00057AEC"/>
    <w:rsid w:val="000C19A5"/>
    <w:rsid w:val="001065E0"/>
    <w:rsid w:val="00116896"/>
    <w:rsid w:val="0015371D"/>
    <w:rsid w:val="001D5EEE"/>
    <w:rsid w:val="002E1891"/>
    <w:rsid w:val="00331464"/>
    <w:rsid w:val="00331DE8"/>
    <w:rsid w:val="003671CF"/>
    <w:rsid w:val="003A5E99"/>
    <w:rsid w:val="003F4599"/>
    <w:rsid w:val="0045409A"/>
    <w:rsid w:val="0053603B"/>
    <w:rsid w:val="0065010E"/>
    <w:rsid w:val="006D11A7"/>
    <w:rsid w:val="006D142D"/>
    <w:rsid w:val="007542A3"/>
    <w:rsid w:val="008B5C31"/>
    <w:rsid w:val="00983782"/>
    <w:rsid w:val="009A10C9"/>
    <w:rsid w:val="009C4648"/>
    <w:rsid w:val="00A343F0"/>
    <w:rsid w:val="00A5489C"/>
    <w:rsid w:val="00B01662"/>
    <w:rsid w:val="00C1557C"/>
    <w:rsid w:val="00D618D1"/>
    <w:rsid w:val="00DA2D5F"/>
    <w:rsid w:val="00DA53B6"/>
    <w:rsid w:val="00DB31FD"/>
    <w:rsid w:val="00DE5499"/>
    <w:rsid w:val="00E11153"/>
    <w:rsid w:val="00E5569C"/>
    <w:rsid w:val="00E974CE"/>
    <w:rsid w:val="00F43EFB"/>
    <w:rsid w:val="00F56C71"/>
    <w:rsid w:val="00FA5A33"/>
    <w:rsid w:val="00FE4D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E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65E0"/>
    <w:pPr>
      <w:spacing w:before="100" w:beforeAutospacing="1" w:after="100" w:afterAutospacing="1"/>
    </w:pPr>
  </w:style>
  <w:style w:type="paragraph" w:styleId="BalloonText">
    <w:name w:val="Balloon Text"/>
    <w:basedOn w:val="Normal"/>
    <w:link w:val="BalloonTextChar"/>
    <w:uiPriority w:val="99"/>
    <w:semiHidden/>
    <w:rsid w:val="001065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5E0"/>
    <w:rPr>
      <w:rFonts w:ascii="Tahoma" w:hAnsi="Tahoma" w:cs="Tahoma"/>
      <w:sz w:val="16"/>
      <w:szCs w:val="16"/>
    </w:rPr>
  </w:style>
  <w:style w:type="paragraph" w:styleId="Header">
    <w:name w:val="header"/>
    <w:basedOn w:val="Normal"/>
    <w:link w:val="HeaderChar"/>
    <w:uiPriority w:val="99"/>
    <w:semiHidden/>
    <w:rsid w:val="001065E0"/>
    <w:pPr>
      <w:tabs>
        <w:tab w:val="center" w:pos="4680"/>
        <w:tab w:val="right" w:pos="9360"/>
      </w:tabs>
    </w:pPr>
  </w:style>
  <w:style w:type="character" w:customStyle="1" w:styleId="HeaderChar">
    <w:name w:val="Header Char"/>
    <w:basedOn w:val="DefaultParagraphFont"/>
    <w:link w:val="Header"/>
    <w:uiPriority w:val="99"/>
    <w:semiHidden/>
    <w:locked/>
    <w:rsid w:val="001065E0"/>
    <w:rPr>
      <w:rFonts w:ascii="Times New Roman" w:hAnsi="Times New Roman" w:cs="Times New Roman"/>
      <w:sz w:val="24"/>
      <w:szCs w:val="24"/>
    </w:rPr>
  </w:style>
  <w:style w:type="paragraph" w:styleId="Footer">
    <w:name w:val="footer"/>
    <w:basedOn w:val="Normal"/>
    <w:link w:val="FooterChar"/>
    <w:uiPriority w:val="99"/>
    <w:rsid w:val="001065E0"/>
    <w:pPr>
      <w:tabs>
        <w:tab w:val="center" w:pos="4680"/>
        <w:tab w:val="right" w:pos="9360"/>
      </w:tabs>
    </w:pPr>
  </w:style>
  <w:style w:type="character" w:customStyle="1" w:styleId="FooterChar">
    <w:name w:val="Footer Char"/>
    <w:basedOn w:val="DefaultParagraphFont"/>
    <w:link w:val="Footer"/>
    <w:uiPriority w:val="99"/>
    <w:locked/>
    <w:rsid w:val="001065E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1712</Words>
  <Characters>9760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Megan Openshaw</dc:creator>
  <cp:keywords/>
  <dc:description/>
  <cp:lastModifiedBy>Dr Dallas L.Holmes</cp:lastModifiedBy>
  <cp:revision>6</cp:revision>
  <cp:lastPrinted>2008-09-09T15:38:00Z</cp:lastPrinted>
  <dcterms:created xsi:type="dcterms:W3CDTF">2008-09-09T18:09:00Z</dcterms:created>
  <dcterms:modified xsi:type="dcterms:W3CDTF">2009-09-21T14:17:00Z</dcterms:modified>
</cp:coreProperties>
</file>